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88B2A" w14:textId="11D185BC" w:rsidR="00DD1967" w:rsidRPr="002D0CE3" w:rsidRDefault="008875DC" w:rsidP="00ED4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UMOW</w:t>
      </w:r>
      <w:r w:rsidR="00401EE5">
        <w:rPr>
          <w:rFonts w:ascii="Times New Roman" w:hAnsi="Times New Roman" w:cs="Times New Roman"/>
          <w:sz w:val="24"/>
          <w:szCs w:val="24"/>
        </w:rPr>
        <w:t>A</w:t>
      </w:r>
      <w:r w:rsidR="00BC2663">
        <w:rPr>
          <w:rFonts w:ascii="Times New Roman" w:hAnsi="Times New Roman" w:cs="Times New Roman"/>
          <w:sz w:val="24"/>
          <w:szCs w:val="24"/>
        </w:rPr>
        <w:t xml:space="preserve"> </w:t>
      </w:r>
      <w:r w:rsidR="000D2704">
        <w:rPr>
          <w:rFonts w:ascii="Times New Roman" w:hAnsi="Times New Roman" w:cs="Times New Roman"/>
          <w:sz w:val="24"/>
          <w:szCs w:val="24"/>
        </w:rPr>
        <w:t xml:space="preserve">      </w:t>
      </w:r>
      <w:r w:rsidR="00BC2663">
        <w:rPr>
          <w:rFonts w:ascii="Times New Roman" w:hAnsi="Times New Roman" w:cs="Times New Roman"/>
          <w:sz w:val="24"/>
          <w:szCs w:val="24"/>
        </w:rPr>
        <w:t>/2021</w:t>
      </w:r>
    </w:p>
    <w:p w14:paraId="5B8F2B45" w14:textId="77777777" w:rsidR="00ED4A0B" w:rsidRDefault="00ED4A0B" w:rsidP="00ED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43070" w14:textId="335B95D0" w:rsidR="00111E4A" w:rsidRPr="002D0CE3" w:rsidRDefault="00ED4A0B" w:rsidP="00ED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1E4A" w:rsidRPr="002D0CE3">
        <w:rPr>
          <w:rFonts w:ascii="Times New Roman" w:hAnsi="Times New Roman" w:cs="Times New Roman"/>
          <w:sz w:val="24"/>
          <w:szCs w:val="24"/>
        </w:rPr>
        <w:t>awarta pomiędzy:</w:t>
      </w:r>
    </w:p>
    <w:p w14:paraId="51B7322F" w14:textId="7147EE52" w:rsidR="00111E4A" w:rsidRPr="002D0CE3" w:rsidRDefault="00B979A8" w:rsidP="00ED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Głównym Urzędem Miar z siedzibą przy ul. Elektoralnej 2 w Warszawie (00-139)</w:t>
      </w:r>
      <w:r w:rsidR="00D204ED" w:rsidRPr="002D0CE3">
        <w:rPr>
          <w:rFonts w:ascii="Times New Roman" w:hAnsi="Times New Roman" w:cs="Times New Roman"/>
          <w:sz w:val="24"/>
          <w:szCs w:val="24"/>
        </w:rPr>
        <w:t>, NIP 5258 10 08 361, zwanym dalej „Zamawiającym”</w:t>
      </w:r>
      <w:r w:rsidR="005C4C81" w:rsidRPr="002D0CE3">
        <w:rPr>
          <w:rFonts w:ascii="Times New Roman" w:hAnsi="Times New Roman" w:cs="Times New Roman"/>
          <w:sz w:val="24"/>
          <w:szCs w:val="24"/>
        </w:rPr>
        <w:t>,</w:t>
      </w:r>
      <w:r w:rsidR="00D204ED" w:rsidRPr="002D0CE3">
        <w:rPr>
          <w:rFonts w:ascii="Times New Roman" w:hAnsi="Times New Roman" w:cs="Times New Roman"/>
          <w:sz w:val="24"/>
          <w:szCs w:val="24"/>
        </w:rPr>
        <w:t xml:space="preserve"> w imieniu którego działa:</w:t>
      </w:r>
    </w:p>
    <w:p w14:paraId="7F4E5751" w14:textId="6AA73944" w:rsidR="00D204ED" w:rsidRPr="002D0CE3" w:rsidRDefault="00401EE5" w:rsidP="00ED4A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Ziółkowski </w:t>
      </w:r>
      <w:r w:rsidR="00D204ED" w:rsidRPr="002D0CE3">
        <w:rPr>
          <w:rFonts w:ascii="Times New Roman" w:hAnsi="Times New Roman" w:cs="Times New Roman"/>
          <w:sz w:val="24"/>
          <w:szCs w:val="24"/>
        </w:rPr>
        <w:t>– Dyrektor Generalny Urzędu</w:t>
      </w:r>
    </w:p>
    <w:p w14:paraId="3C97AECF" w14:textId="6F8EC29C" w:rsidR="00886ED7" w:rsidRPr="002D0CE3" w:rsidRDefault="00886ED7" w:rsidP="00ED4A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a</w:t>
      </w:r>
    </w:p>
    <w:p w14:paraId="443A985B" w14:textId="55FB1D1C" w:rsidR="00A35EBF" w:rsidRDefault="000D2704" w:rsidP="00ED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br/>
      </w:r>
      <w:r w:rsidR="00471D91" w:rsidRPr="002D0CE3">
        <w:rPr>
          <w:rFonts w:ascii="Times New Roman" w:hAnsi="Times New Roman" w:cs="Times New Roman"/>
          <w:sz w:val="24"/>
          <w:szCs w:val="24"/>
        </w:rPr>
        <w:t>zwaną dalej „</w:t>
      </w:r>
      <w:r w:rsidR="00883419">
        <w:rPr>
          <w:rFonts w:ascii="Times New Roman" w:hAnsi="Times New Roman" w:cs="Times New Roman"/>
          <w:sz w:val="24"/>
          <w:szCs w:val="24"/>
        </w:rPr>
        <w:t>Wykonawc</w:t>
      </w:r>
      <w:r w:rsidR="00471D91" w:rsidRPr="002D0CE3">
        <w:rPr>
          <w:rFonts w:ascii="Times New Roman" w:hAnsi="Times New Roman" w:cs="Times New Roman"/>
          <w:sz w:val="24"/>
          <w:szCs w:val="24"/>
        </w:rPr>
        <w:t>ą”</w:t>
      </w:r>
      <w:r w:rsidR="005C4C81" w:rsidRPr="002D0CE3">
        <w:rPr>
          <w:rFonts w:ascii="Times New Roman" w:hAnsi="Times New Roman" w:cs="Times New Roman"/>
          <w:sz w:val="24"/>
          <w:szCs w:val="24"/>
        </w:rPr>
        <w:t>, reprezentowaną przez:</w:t>
      </w:r>
      <w:r w:rsidR="00767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9C439" w14:textId="77777777" w:rsidR="000D2704" w:rsidRDefault="000D2704" w:rsidP="00ED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933C0" w14:textId="5D6C1761" w:rsidR="00767290" w:rsidRDefault="002849DC" w:rsidP="00ED4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której nie mają zastosowania przepisy ustawy </w:t>
      </w:r>
      <w:r w:rsidRPr="00D5700F">
        <w:rPr>
          <w:rFonts w:ascii="Times New Roman" w:hAnsi="Times New Roman" w:cs="Times New Roman"/>
          <w:sz w:val="24"/>
          <w:szCs w:val="24"/>
        </w:rPr>
        <w:t>z dnia 11 września 2019 r. – Prawo zamówień publicznych (Dz. U. z 2021 r. poz. 1129</w:t>
      </w:r>
      <w:r w:rsidR="00ED4A0B">
        <w:rPr>
          <w:rFonts w:ascii="Times New Roman" w:hAnsi="Times New Roman" w:cs="Times New Roman"/>
          <w:sz w:val="24"/>
          <w:szCs w:val="24"/>
        </w:rPr>
        <w:t>,</w:t>
      </w:r>
      <w:r w:rsidR="004613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D4A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D4A0B">
        <w:rPr>
          <w:rFonts w:ascii="Times New Roman" w:hAnsi="Times New Roman" w:cs="Times New Roman"/>
          <w:sz w:val="24"/>
          <w:szCs w:val="24"/>
        </w:rPr>
        <w:t xml:space="preserve">. </w:t>
      </w:r>
      <w:r w:rsidR="00461369">
        <w:rPr>
          <w:rFonts w:ascii="Times New Roman" w:hAnsi="Times New Roman" w:cs="Times New Roman"/>
          <w:sz w:val="24"/>
          <w:szCs w:val="24"/>
        </w:rPr>
        <w:t>zm.</w:t>
      </w:r>
      <w:r w:rsidRPr="00D5700F">
        <w:rPr>
          <w:rFonts w:ascii="Times New Roman" w:hAnsi="Times New Roman" w:cs="Times New Roman"/>
          <w:sz w:val="24"/>
          <w:szCs w:val="24"/>
        </w:rPr>
        <w:t>)</w:t>
      </w:r>
      <w:r w:rsidR="00C17335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176CDE">
        <w:rPr>
          <w:rFonts w:ascii="Times New Roman" w:hAnsi="Times New Roman" w:cs="Times New Roman"/>
          <w:sz w:val="24"/>
          <w:szCs w:val="24"/>
        </w:rPr>
        <w:t>2</w:t>
      </w:r>
      <w:r w:rsidR="00C17335">
        <w:rPr>
          <w:rFonts w:ascii="Times New Roman" w:hAnsi="Times New Roman" w:cs="Times New Roman"/>
          <w:sz w:val="24"/>
          <w:szCs w:val="24"/>
        </w:rPr>
        <w:t xml:space="preserve"> ust</w:t>
      </w:r>
      <w:r w:rsidR="00291AD5">
        <w:rPr>
          <w:rFonts w:ascii="Times New Roman" w:hAnsi="Times New Roman" w:cs="Times New Roman"/>
          <w:sz w:val="24"/>
          <w:szCs w:val="24"/>
        </w:rPr>
        <w:t>.</w:t>
      </w:r>
      <w:r w:rsidR="00C17335">
        <w:rPr>
          <w:rFonts w:ascii="Times New Roman" w:hAnsi="Times New Roman" w:cs="Times New Roman"/>
          <w:sz w:val="24"/>
          <w:szCs w:val="24"/>
        </w:rPr>
        <w:t xml:space="preserve"> 1 </w:t>
      </w:r>
      <w:r w:rsidR="00461369">
        <w:rPr>
          <w:rFonts w:ascii="Times New Roman" w:hAnsi="Times New Roman" w:cs="Times New Roman"/>
          <w:sz w:val="24"/>
          <w:szCs w:val="24"/>
        </w:rPr>
        <w:t>tej ustawy</w:t>
      </w:r>
      <w:r w:rsidR="00E273B5">
        <w:rPr>
          <w:rFonts w:ascii="Times New Roman" w:hAnsi="Times New Roman" w:cs="Times New Roman"/>
          <w:sz w:val="24"/>
          <w:szCs w:val="24"/>
        </w:rPr>
        <w:t xml:space="preserve">,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="00E273B5">
        <w:rPr>
          <w:rFonts w:ascii="Times New Roman" w:hAnsi="Times New Roman" w:cs="Times New Roman"/>
          <w:sz w:val="24"/>
          <w:szCs w:val="24"/>
        </w:rPr>
        <w:t xml:space="preserve">z uwagi na wartość </w:t>
      </w:r>
      <w:r w:rsidR="00CC5D62">
        <w:rPr>
          <w:rFonts w:ascii="Times New Roman" w:hAnsi="Times New Roman" w:cs="Times New Roman"/>
          <w:sz w:val="24"/>
          <w:szCs w:val="24"/>
        </w:rPr>
        <w:t>umowy niższą niż 130 000 zł netto.</w:t>
      </w:r>
    </w:p>
    <w:p w14:paraId="124DA1A4" w14:textId="77777777" w:rsidR="00ED4A0B" w:rsidRDefault="00ED4A0B" w:rsidP="00ED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DD695" w14:textId="1E7BE6B0" w:rsidR="00F744E6" w:rsidRPr="002D0CE3" w:rsidRDefault="004124DD" w:rsidP="00ED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§ 1</w:t>
      </w:r>
    </w:p>
    <w:p w14:paraId="6FB40D1D" w14:textId="4FFA9656" w:rsidR="004124DD" w:rsidRPr="002D0CE3" w:rsidRDefault="000522C0" w:rsidP="00ED4A0B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 xml:space="preserve">Przedmiotem niniejszej umowy </w:t>
      </w:r>
      <w:r w:rsidR="0004677C" w:rsidRPr="002D0CE3">
        <w:rPr>
          <w:rFonts w:ascii="Times New Roman" w:hAnsi="Times New Roman" w:cs="Times New Roman"/>
          <w:sz w:val="24"/>
          <w:szCs w:val="24"/>
        </w:rPr>
        <w:t xml:space="preserve">jest </w:t>
      </w:r>
      <w:r w:rsidR="00835DBC">
        <w:rPr>
          <w:rFonts w:ascii="Times New Roman" w:hAnsi="Times New Roman" w:cs="Times New Roman"/>
          <w:sz w:val="24"/>
          <w:szCs w:val="24"/>
        </w:rPr>
        <w:t>prenumerata</w:t>
      </w:r>
      <w:r w:rsidR="001A312F">
        <w:rPr>
          <w:rFonts w:ascii="Times New Roman" w:hAnsi="Times New Roman" w:cs="Times New Roman"/>
          <w:sz w:val="24"/>
          <w:szCs w:val="24"/>
        </w:rPr>
        <w:t xml:space="preserve"> </w:t>
      </w:r>
      <w:r w:rsidR="00D64584">
        <w:rPr>
          <w:rFonts w:ascii="Times New Roman" w:hAnsi="Times New Roman" w:cs="Times New Roman"/>
          <w:sz w:val="24"/>
          <w:szCs w:val="24"/>
        </w:rPr>
        <w:t xml:space="preserve">czasopism zagranicznych </w:t>
      </w:r>
      <w:r w:rsidR="00C5132E">
        <w:rPr>
          <w:rFonts w:ascii="Times New Roman" w:hAnsi="Times New Roman" w:cs="Times New Roman"/>
          <w:sz w:val="24"/>
          <w:szCs w:val="24"/>
        </w:rPr>
        <w:t xml:space="preserve">z datą wydania od </w:t>
      </w:r>
      <w:r w:rsidR="00E22112">
        <w:rPr>
          <w:rFonts w:ascii="Times New Roman" w:hAnsi="Times New Roman" w:cs="Times New Roman"/>
          <w:sz w:val="24"/>
          <w:szCs w:val="24"/>
        </w:rPr>
        <w:t xml:space="preserve">1 </w:t>
      </w:r>
      <w:r w:rsidR="004D00D5">
        <w:rPr>
          <w:rFonts w:ascii="Times New Roman" w:hAnsi="Times New Roman" w:cs="Times New Roman"/>
          <w:sz w:val="24"/>
          <w:szCs w:val="24"/>
        </w:rPr>
        <w:t xml:space="preserve">stycznia </w:t>
      </w:r>
      <w:r w:rsidR="00E22112">
        <w:rPr>
          <w:rFonts w:ascii="Times New Roman" w:hAnsi="Times New Roman" w:cs="Times New Roman"/>
          <w:sz w:val="24"/>
          <w:szCs w:val="24"/>
        </w:rPr>
        <w:t>2021 r</w:t>
      </w:r>
      <w:r w:rsidR="00553D82">
        <w:rPr>
          <w:rFonts w:ascii="Times New Roman" w:hAnsi="Times New Roman" w:cs="Times New Roman"/>
          <w:sz w:val="24"/>
          <w:szCs w:val="24"/>
        </w:rPr>
        <w:t>.</w:t>
      </w:r>
      <w:r w:rsidR="00E22112">
        <w:rPr>
          <w:rFonts w:ascii="Times New Roman" w:hAnsi="Times New Roman" w:cs="Times New Roman"/>
          <w:sz w:val="24"/>
          <w:szCs w:val="24"/>
        </w:rPr>
        <w:t xml:space="preserve"> do 3</w:t>
      </w:r>
      <w:r w:rsidR="00F17E8B">
        <w:rPr>
          <w:rFonts w:ascii="Times New Roman" w:hAnsi="Times New Roman" w:cs="Times New Roman"/>
          <w:sz w:val="24"/>
          <w:szCs w:val="24"/>
        </w:rPr>
        <w:t xml:space="preserve">1 grudnia </w:t>
      </w:r>
      <w:r w:rsidR="00E22112">
        <w:rPr>
          <w:rFonts w:ascii="Times New Roman" w:hAnsi="Times New Roman" w:cs="Times New Roman"/>
          <w:sz w:val="24"/>
          <w:szCs w:val="24"/>
        </w:rPr>
        <w:t>202</w:t>
      </w:r>
      <w:r w:rsidR="000D2704">
        <w:rPr>
          <w:rFonts w:ascii="Times New Roman" w:hAnsi="Times New Roman" w:cs="Times New Roman"/>
          <w:sz w:val="24"/>
          <w:szCs w:val="24"/>
        </w:rPr>
        <w:t>1</w:t>
      </w:r>
      <w:r w:rsidR="00E22112">
        <w:rPr>
          <w:rFonts w:ascii="Times New Roman" w:hAnsi="Times New Roman" w:cs="Times New Roman"/>
          <w:sz w:val="24"/>
          <w:szCs w:val="24"/>
        </w:rPr>
        <w:t xml:space="preserve"> r. </w:t>
      </w:r>
      <w:r w:rsidR="001C5D68">
        <w:rPr>
          <w:rFonts w:ascii="Times New Roman" w:hAnsi="Times New Roman" w:cs="Times New Roman"/>
          <w:sz w:val="24"/>
          <w:szCs w:val="24"/>
        </w:rPr>
        <w:t xml:space="preserve">Termin prenumeraty oznacza dostarczenie </w:t>
      </w:r>
      <w:r w:rsidR="00D96000" w:rsidRPr="002D0CE3">
        <w:rPr>
          <w:rFonts w:ascii="Times New Roman" w:hAnsi="Times New Roman" w:cs="Times New Roman"/>
          <w:sz w:val="24"/>
          <w:szCs w:val="24"/>
        </w:rPr>
        <w:t xml:space="preserve">przez </w:t>
      </w:r>
      <w:r w:rsidR="00D96000">
        <w:rPr>
          <w:rFonts w:ascii="Times New Roman" w:hAnsi="Times New Roman" w:cs="Times New Roman"/>
          <w:sz w:val="24"/>
          <w:szCs w:val="24"/>
        </w:rPr>
        <w:t>Wykona</w:t>
      </w:r>
      <w:r w:rsidR="00D96000" w:rsidRPr="002D0CE3">
        <w:rPr>
          <w:rFonts w:ascii="Times New Roman" w:hAnsi="Times New Roman" w:cs="Times New Roman"/>
          <w:sz w:val="24"/>
          <w:szCs w:val="24"/>
        </w:rPr>
        <w:t>wcę</w:t>
      </w:r>
      <w:r w:rsidR="00D96000">
        <w:rPr>
          <w:rFonts w:ascii="Times New Roman" w:hAnsi="Times New Roman" w:cs="Times New Roman"/>
          <w:sz w:val="24"/>
          <w:szCs w:val="24"/>
        </w:rPr>
        <w:t xml:space="preserve"> </w:t>
      </w:r>
      <w:r w:rsidR="00D96000" w:rsidRPr="002D0CE3">
        <w:rPr>
          <w:rFonts w:ascii="Times New Roman" w:hAnsi="Times New Roman" w:cs="Times New Roman"/>
          <w:sz w:val="24"/>
          <w:szCs w:val="24"/>
        </w:rPr>
        <w:t>do Zamawiającego</w:t>
      </w:r>
      <w:r w:rsidR="00D96000">
        <w:rPr>
          <w:rFonts w:ascii="Times New Roman" w:hAnsi="Times New Roman" w:cs="Times New Roman"/>
          <w:sz w:val="24"/>
          <w:szCs w:val="24"/>
        </w:rPr>
        <w:t xml:space="preserve"> </w:t>
      </w:r>
      <w:r w:rsidR="004C0CFC">
        <w:rPr>
          <w:rFonts w:ascii="Times New Roman" w:hAnsi="Times New Roman" w:cs="Times New Roman"/>
          <w:sz w:val="24"/>
          <w:szCs w:val="24"/>
        </w:rPr>
        <w:t xml:space="preserve">czasopism </w:t>
      </w:r>
      <w:r w:rsidR="00D64584">
        <w:rPr>
          <w:rFonts w:ascii="Times New Roman" w:hAnsi="Times New Roman" w:cs="Times New Roman"/>
          <w:sz w:val="24"/>
          <w:szCs w:val="24"/>
        </w:rPr>
        <w:t>w wersji drukowanej (</w:t>
      </w:r>
      <w:proofErr w:type="spellStart"/>
      <w:r w:rsidR="00D64584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D64584">
        <w:rPr>
          <w:rFonts w:ascii="Times New Roman" w:hAnsi="Times New Roman" w:cs="Times New Roman"/>
          <w:sz w:val="24"/>
          <w:szCs w:val="24"/>
        </w:rPr>
        <w:t>)</w:t>
      </w:r>
      <w:r w:rsidR="009039CA">
        <w:rPr>
          <w:rFonts w:ascii="Times New Roman" w:hAnsi="Times New Roman" w:cs="Times New Roman"/>
          <w:sz w:val="24"/>
          <w:szCs w:val="24"/>
        </w:rPr>
        <w:t xml:space="preserve"> </w:t>
      </w:r>
      <w:r w:rsidR="00BF4FBF">
        <w:rPr>
          <w:rFonts w:ascii="Times New Roman" w:hAnsi="Times New Roman" w:cs="Times New Roman"/>
          <w:sz w:val="24"/>
          <w:szCs w:val="24"/>
        </w:rPr>
        <w:t>w liczbie 1 egz. każdego tytułu</w:t>
      </w:r>
      <w:r w:rsidR="00D65792" w:rsidRPr="002D0CE3">
        <w:rPr>
          <w:rFonts w:ascii="Times New Roman" w:hAnsi="Times New Roman" w:cs="Times New Roman"/>
          <w:sz w:val="24"/>
          <w:szCs w:val="24"/>
        </w:rPr>
        <w:t>, zgodnie z wykaz</w:t>
      </w:r>
      <w:r w:rsidR="004F42EC">
        <w:rPr>
          <w:rFonts w:ascii="Times New Roman" w:hAnsi="Times New Roman" w:cs="Times New Roman"/>
          <w:sz w:val="24"/>
          <w:szCs w:val="24"/>
        </w:rPr>
        <w:t>ami</w:t>
      </w:r>
      <w:r w:rsidR="00D65792" w:rsidRPr="002D0CE3">
        <w:rPr>
          <w:rFonts w:ascii="Times New Roman" w:hAnsi="Times New Roman" w:cs="Times New Roman"/>
          <w:sz w:val="24"/>
          <w:szCs w:val="24"/>
        </w:rPr>
        <w:t xml:space="preserve"> </w:t>
      </w:r>
      <w:r w:rsidR="00883419">
        <w:rPr>
          <w:rFonts w:ascii="Times New Roman" w:hAnsi="Times New Roman" w:cs="Times New Roman"/>
          <w:sz w:val="24"/>
          <w:szCs w:val="24"/>
        </w:rPr>
        <w:t>stanowią</w:t>
      </w:r>
      <w:r w:rsidR="00D65792" w:rsidRPr="002D0CE3">
        <w:rPr>
          <w:rFonts w:ascii="Times New Roman" w:hAnsi="Times New Roman" w:cs="Times New Roman"/>
          <w:sz w:val="24"/>
          <w:szCs w:val="24"/>
        </w:rPr>
        <w:t>cy</w:t>
      </w:r>
      <w:r w:rsidR="004F42EC">
        <w:rPr>
          <w:rFonts w:ascii="Times New Roman" w:hAnsi="Times New Roman" w:cs="Times New Roman"/>
          <w:sz w:val="24"/>
          <w:szCs w:val="24"/>
        </w:rPr>
        <w:t>mi</w:t>
      </w:r>
      <w:r w:rsidR="00D65792" w:rsidRPr="002D0CE3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B01C2B">
        <w:rPr>
          <w:rFonts w:ascii="Times New Roman" w:hAnsi="Times New Roman" w:cs="Times New Roman"/>
          <w:sz w:val="24"/>
          <w:szCs w:val="24"/>
        </w:rPr>
        <w:t xml:space="preserve"> umowy</w:t>
      </w:r>
      <w:r w:rsidR="00714BBB">
        <w:rPr>
          <w:rFonts w:ascii="Times New Roman" w:hAnsi="Times New Roman" w:cs="Times New Roman"/>
          <w:sz w:val="24"/>
          <w:szCs w:val="24"/>
        </w:rPr>
        <w:t>.</w:t>
      </w:r>
    </w:p>
    <w:p w14:paraId="7580AEBC" w14:textId="3BACC055" w:rsidR="009B6300" w:rsidRDefault="00883419" w:rsidP="00ED4A0B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D05EBD">
        <w:rPr>
          <w:rFonts w:ascii="Times New Roman" w:hAnsi="Times New Roman" w:cs="Times New Roman"/>
          <w:sz w:val="24"/>
          <w:szCs w:val="24"/>
        </w:rPr>
        <w:t xml:space="preserve">wca zobowiązany jest do </w:t>
      </w:r>
      <w:r w:rsidR="00DE5064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6550D5">
        <w:rPr>
          <w:rFonts w:ascii="Times New Roman" w:hAnsi="Times New Roman" w:cs="Times New Roman"/>
          <w:sz w:val="24"/>
          <w:szCs w:val="24"/>
        </w:rPr>
        <w:t>czasopism</w:t>
      </w:r>
      <w:r w:rsidR="00DE5064">
        <w:rPr>
          <w:rFonts w:ascii="Times New Roman" w:hAnsi="Times New Roman" w:cs="Times New Roman"/>
          <w:sz w:val="24"/>
          <w:szCs w:val="24"/>
        </w:rPr>
        <w:t xml:space="preserve"> drukowan</w:t>
      </w:r>
      <w:r w:rsidR="006550D5">
        <w:rPr>
          <w:rFonts w:ascii="Times New Roman" w:hAnsi="Times New Roman" w:cs="Times New Roman"/>
          <w:sz w:val="24"/>
          <w:szCs w:val="24"/>
        </w:rPr>
        <w:t>ych</w:t>
      </w:r>
      <w:r w:rsidR="00DE5064">
        <w:rPr>
          <w:rFonts w:ascii="Times New Roman" w:hAnsi="Times New Roman" w:cs="Times New Roman"/>
          <w:sz w:val="24"/>
          <w:szCs w:val="24"/>
        </w:rPr>
        <w:t xml:space="preserve">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="00DE5064">
        <w:rPr>
          <w:rFonts w:ascii="Times New Roman" w:hAnsi="Times New Roman" w:cs="Times New Roman"/>
          <w:sz w:val="24"/>
          <w:szCs w:val="24"/>
        </w:rPr>
        <w:t>w zapakowanych pakietach</w:t>
      </w:r>
      <w:r w:rsidR="00576B29">
        <w:rPr>
          <w:rFonts w:ascii="Times New Roman" w:hAnsi="Times New Roman" w:cs="Times New Roman"/>
          <w:sz w:val="24"/>
          <w:szCs w:val="24"/>
        </w:rPr>
        <w:t xml:space="preserve">, używając do tego </w:t>
      </w:r>
      <w:r w:rsidR="00550555">
        <w:rPr>
          <w:rFonts w:ascii="Times New Roman" w:hAnsi="Times New Roman" w:cs="Times New Roman"/>
          <w:sz w:val="24"/>
          <w:szCs w:val="24"/>
        </w:rPr>
        <w:t xml:space="preserve">celu trwałego, foliowego opakowania, które zabezpieczać będzie zawartość </w:t>
      </w:r>
      <w:r w:rsidR="002F16AF">
        <w:rPr>
          <w:rFonts w:ascii="Times New Roman" w:hAnsi="Times New Roman" w:cs="Times New Roman"/>
          <w:sz w:val="24"/>
          <w:szCs w:val="24"/>
        </w:rPr>
        <w:t>przed</w:t>
      </w:r>
      <w:r w:rsidR="00550555">
        <w:rPr>
          <w:rFonts w:ascii="Times New Roman" w:hAnsi="Times New Roman" w:cs="Times New Roman"/>
          <w:sz w:val="24"/>
          <w:szCs w:val="24"/>
        </w:rPr>
        <w:t xml:space="preserve"> wpływem czynników atmosferycznych</w:t>
      </w:r>
      <w:r w:rsidR="00AB3587">
        <w:rPr>
          <w:rFonts w:ascii="Times New Roman" w:hAnsi="Times New Roman" w:cs="Times New Roman"/>
          <w:sz w:val="24"/>
          <w:szCs w:val="24"/>
        </w:rPr>
        <w:t>.</w:t>
      </w:r>
    </w:p>
    <w:p w14:paraId="3737F6FA" w14:textId="60B68992" w:rsidR="003937CA" w:rsidRDefault="002F16AF" w:rsidP="00ED4A0B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opakowaniu winna być widoczna </w:t>
      </w:r>
      <w:r w:rsidR="00A11D4A">
        <w:rPr>
          <w:rFonts w:ascii="Times New Roman" w:hAnsi="Times New Roman" w:cs="Times New Roman"/>
          <w:sz w:val="24"/>
          <w:szCs w:val="24"/>
        </w:rPr>
        <w:t xml:space="preserve">pełna nazwa </w:t>
      </w:r>
      <w:r w:rsidR="00FB0E43">
        <w:rPr>
          <w:rFonts w:ascii="Times New Roman" w:hAnsi="Times New Roman" w:cs="Times New Roman"/>
          <w:sz w:val="24"/>
          <w:szCs w:val="24"/>
        </w:rPr>
        <w:t>Zamawiającego</w:t>
      </w:r>
      <w:r w:rsidR="006550D5">
        <w:rPr>
          <w:rFonts w:ascii="Times New Roman" w:hAnsi="Times New Roman" w:cs="Times New Roman"/>
          <w:sz w:val="24"/>
          <w:szCs w:val="24"/>
        </w:rPr>
        <w:t xml:space="preserve"> </w:t>
      </w:r>
      <w:r w:rsidR="00045D16">
        <w:rPr>
          <w:rFonts w:ascii="Times New Roman" w:hAnsi="Times New Roman" w:cs="Times New Roman"/>
          <w:sz w:val="24"/>
          <w:szCs w:val="24"/>
        </w:rPr>
        <w:t>wraz z adresem</w:t>
      </w:r>
      <w:r w:rsidR="00585C46">
        <w:rPr>
          <w:rFonts w:ascii="Times New Roman" w:hAnsi="Times New Roman" w:cs="Times New Roman"/>
          <w:sz w:val="24"/>
          <w:szCs w:val="24"/>
        </w:rPr>
        <w:t xml:space="preserve"> dostawy</w:t>
      </w:r>
      <w:r w:rsidR="00553D82">
        <w:rPr>
          <w:rFonts w:ascii="Times New Roman" w:hAnsi="Times New Roman" w:cs="Times New Roman"/>
          <w:sz w:val="24"/>
          <w:szCs w:val="24"/>
        </w:rPr>
        <w:t>,</w:t>
      </w:r>
      <w:r w:rsidR="00585C46">
        <w:rPr>
          <w:rFonts w:ascii="Times New Roman" w:hAnsi="Times New Roman" w:cs="Times New Roman"/>
          <w:sz w:val="24"/>
          <w:szCs w:val="24"/>
        </w:rPr>
        <w:t xml:space="preserve"> </w:t>
      </w:r>
      <w:r w:rsidR="0050587B">
        <w:rPr>
          <w:rFonts w:ascii="Times New Roman" w:hAnsi="Times New Roman" w:cs="Times New Roman"/>
          <w:sz w:val="24"/>
          <w:szCs w:val="24"/>
        </w:rPr>
        <w:t>to jest: Główny Urząd Miar</w:t>
      </w:r>
      <w:r w:rsidR="00ED4A0B">
        <w:rPr>
          <w:rFonts w:ascii="Times New Roman" w:hAnsi="Times New Roman" w:cs="Times New Roman"/>
          <w:sz w:val="24"/>
          <w:szCs w:val="24"/>
        </w:rPr>
        <w:t>,</w:t>
      </w:r>
      <w:r w:rsidR="0050587B">
        <w:rPr>
          <w:rFonts w:ascii="Times New Roman" w:hAnsi="Times New Roman" w:cs="Times New Roman"/>
          <w:sz w:val="24"/>
          <w:szCs w:val="24"/>
        </w:rPr>
        <w:t xml:space="preserve"> Biblioteka, ul. Elektoralna 2, 00-139 Warszawa</w:t>
      </w:r>
      <w:r w:rsidR="0020628E">
        <w:rPr>
          <w:rFonts w:ascii="Times New Roman" w:hAnsi="Times New Roman" w:cs="Times New Roman"/>
          <w:sz w:val="24"/>
          <w:szCs w:val="24"/>
        </w:rPr>
        <w:t>, chyba</w:t>
      </w:r>
      <w:r w:rsidR="002C2F79">
        <w:rPr>
          <w:rFonts w:ascii="Times New Roman" w:hAnsi="Times New Roman" w:cs="Times New Roman"/>
          <w:sz w:val="24"/>
          <w:szCs w:val="24"/>
        </w:rPr>
        <w:t xml:space="preserve"> że Zamawiający postanowi inaczej w odniesieniu do niektórych tytułów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="002C2F79">
        <w:rPr>
          <w:rFonts w:ascii="Times New Roman" w:hAnsi="Times New Roman" w:cs="Times New Roman"/>
          <w:sz w:val="24"/>
          <w:szCs w:val="24"/>
        </w:rPr>
        <w:t xml:space="preserve">i powiadomi o tym </w:t>
      </w:r>
      <w:r w:rsidR="003937CA">
        <w:rPr>
          <w:rFonts w:ascii="Times New Roman" w:hAnsi="Times New Roman" w:cs="Times New Roman"/>
          <w:sz w:val="24"/>
          <w:szCs w:val="24"/>
        </w:rPr>
        <w:t>Wykonawcę.</w:t>
      </w:r>
    </w:p>
    <w:p w14:paraId="7C1CE908" w14:textId="55C8905C" w:rsidR="002F16AF" w:rsidRDefault="00045D16" w:rsidP="00ED4A0B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0B5BD7">
        <w:rPr>
          <w:rFonts w:ascii="Times New Roman" w:hAnsi="Times New Roman" w:cs="Times New Roman"/>
          <w:sz w:val="24"/>
          <w:szCs w:val="24"/>
        </w:rPr>
        <w:t xml:space="preserve">do każdego pakietu będzie dołączony wykaz dostarczonych w pakiecie </w:t>
      </w:r>
      <w:r w:rsidR="007B353C">
        <w:rPr>
          <w:rFonts w:ascii="Times New Roman" w:hAnsi="Times New Roman" w:cs="Times New Roman"/>
          <w:sz w:val="24"/>
          <w:szCs w:val="24"/>
        </w:rPr>
        <w:t>tytułów.</w:t>
      </w:r>
    </w:p>
    <w:p w14:paraId="57ABCDBE" w14:textId="76DC5329" w:rsidR="00755514" w:rsidRDefault="00554F00" w:rsidP="00ED4A0B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w prenumeracie rocznej powinny być niezwłocznie </w:t>
      </w:r>
      <w:r w:rsidR="008B3D8A">
        <w:rPr>
          <w:rFonts w:ascii="Times New Roman" w:hAnsi="Times New Roman" w:cs="Times New Roman"/>
          <w:sz w:val="24"/>
          <w:szCs w:val="24"/>
        </w:rPr>
        <w:t xml:space="preserve">zgłaszane </w:t>
      </w:r>
      <w:r w:rsidR="00FC73A8">
        <w:rPr>
          <w:rFonts w:ascii="Times New Roman" w:hAnsi="Times New Roman" w:cs="Times New Roman"/>
          <w:sz w:val="24"/>
          <w:szCs w:val="24"/>
        </w:rPr>
        <w:t>Zamawiającemu</w:t>
      </w:r>
      <w:r w:rsidR="008B3D8A">
        <w:rPr>
          <w:rFonts w:ascii="Times New Roman" w:hAnsi="Times New Roman" w:cs="Times New Roman"/>
          <w:sz w:val="24"/>
          <w:szCs w:val="24"/>
        </w:rPr>
        <w:t>.</w:t>
      </w:r>
    </w:p>
    <w:p w14:paraId="7007B752" w14:textId="2F507F89" w:rsidR="00967554" w:rsidRDefault="00883419" w:rsidP="00ED4A0B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7B353C">
        <w:rPr>
          <w:rFonts w:ascii="Times New Roman" w:hAnsi="Times New Roman" w:cs="Times New Roman"/>
          <w:sz w:val="24"/>
          <w:szCs w:val="24"/>
        </w:rPr>
        <w:t xml:space="preserve"> </w:t>
      </w:r>
      <w:r w:rsidR="00333CB3">
        <w:rPr>
          <w:rFonts w:ascii="Times New Roman" w:hAnsi="Times New Roman" w:cs="Times New Roman"/>
          <w:sz w:val="24"/>
          <w:szCs w:val="24"/>
        </w:rPr>
        <w:t>zobowiązuje się do niezwłocznego informowania Zamawiającego</w:t>
      </w:r>
      <w:r w:rsidR="00967554">
        <w:rPr>
          <w:rFonts w:ascii="Times New Roman" w:hAnsi="Times New Roman" w:cs="Times New Roman"/>
          <w:sz w:val="24"/>
          <w:szCs w:val="24"/>
        </w:rPr>
        <w:t>, na każdego jego żądanie, o przebiegu realizacji umowy.</w:t>
      </w:r>
    </w:p>
    <w:p w14:paraId="00A36FA1" w14:textId="473ED0CB" w:rsidR="007B353C" w:rsidRPr="00ED4A0B" w:rsidRDefault="007B353C" w:rsidP="00ED4A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31C9FD" w14:textId="288B1DFE" w:rsidR="00805C13" w:rsidRPr="00ED4A0B" w:rsidRDefault="00805C13" w:rsidP="00ED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 xml:space="preserve">§ </w:t>
      </w:r>
      <w:r w:rsidR="009A0815" w:rsidRPr="00ED4A0B">
        <w:rPr>
          <w:rFonts w:ascii="Times New Roman" w:hAnsi="Times New Roman" w:cs="Times New Roman"/>
          <w:sz w:val="24"/>
          <w:szCs w:val="24"/>
        </w:rPr>
        <w:t>2</w:t>
      </w:r>
    </w:p>
    <w:p w14:paraId="66283133" w14:textId="2C5F5FAF" w:rsidR="00A86C41" w:rsidRDefault="00C17186" w:rsidP="00ED4A0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złożyć dodatkowe zamówienie, nie przekraczające 20</w:t>
      </w:r>
      <w:r w:rsidR="00347A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</w:t>
      </w:r>
      <w:r w:rsidR="00CC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wartości zamówienia</w:t>
      </w:r>
      <w:r w:rsidR="00873092">
        <w:rPr>
          <w:rFonts w:ascii="Times New Roman" w:hAnsi="Times New Roman" w:cs="Times New Roman"/>
          <w:sz w:val="24"/>
          <w:szCs w:val="24"/>
        </w:rPr>
        <w:t>, o której mowa w §</w:t>
      </w:r>
      <w:r w:rsidR="00176CDE">
        <w:rPr>
          <w:rFonts w:ascii="Times New Roman" w:hAnsi="Times New Roman" w:cs="Times New Roman"/>
          <w:sz w:val="24"/>
          <w:szCs w:val="24"/>
        </w:rPr>
        <w:t xml:space="preserve"> </w:t>
      </w:r>
      <w:r w:rsidR="00873092">
        <w:rPr>
          <w:rFonts w:ascii="Times New Roman" w:hAnsi="Times New Roman" w:cs="Times New Roman"/>
          <w:sz w:val="24"/>
          <w:szCs w:val="24"/>
        </w:rPr>
        <w:t xml:space="preserve">3 ust </w:t>
      </w:r>
      <w:r w:rsidR="00CC5D62">
        <w:rPr>
          <w:rFonts w:ascii="Times New Roman" w:hAnsi="Times New Roman" w:cs="Times New Roman"/>
          <w:sz w:val="24"/>
          <w:szCs w:val="24"/>
        </w:rPr>
        <w:t xml:space="preserve">1, z zastrzeżeniem, że </w:t>
      </w:r>
      <w:r w:rsidR="00A21A7F">
        <w:rPr>
          <w:rFonts w:ascii="Times New Roman" w:hAnsi="Times New Roman" w:cs="Times New Roman"/>
          <w:sz w:val="24"/>
          <w:szCs w:val="24"/>
        </w:rPr>
        <w:t xml:space="preserve">całkowita wartość umowy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="00A21A7F">
        <w:rPr>
          <w:rFonts w:ascii="Times New Roman" w:hAnsi="Times New Roman" w:cs="Times New Roman"/>
          <w:sz w:val="24"/>
          <w:szCs w:val="24"/>
        </w:rPr>
        <w:t xml:space="preserve">z dodatkowym </w:t>
      </w:r>
      <w:r w:rsidR="00697E98">
        <w:rPr>
          <w:rFonts w:ascii="Times New Roman" w:hAnsi="Times New Roman" w:cs="Times New Roman"/>
          <w:sz w:val="24"/>
          <w:szCs w:val="24"/>
        </w:rPr>
        <w:t xml:space="preserve">zamówieniem </w:t>
      </w:r>
      <w:r w:rsidR="00176CDE">
        <w:rPr>
          <w:rFonts w:ascii="Times New Roman" w:hAnsi="Times New Roman" w:cs="Times New Roman"/>
          <w:sz w:val="24"/>
          <w:szCs w:val="24"/>
        </w:rPr>
        <w:t xml:space="preserve">nie przekroczy kwoty </w:t>
      </w:r>
      <w:r w:rsidR="00697E98">
        <w:rPr>
          <w:rFonts w:ascii="Times New Roman" w:hAnsi="Times New Roman" w:cs="Times New Roman"/>
          <w:sz w:val="24"/>
          <w:szCs w:val="24"/>
        </w:rPr>
        <w:t>130 000 zł netto.</w:t>
      </w:r>
    </w:p>
    <w:p w14:paraId="16FF8705" w14:textId="77777777" w:rsidR="00A41EE3" w:rsidRDefault="00A41EE3" w:rsidP="00ED4A0B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0BC97" w14:textId="36DC2B58" w:rsidR="001D2F69" w:rsidRPr="00ED4A0B" w:rsidRDefault="00E01123" w:rsidP="00ED4A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>§ 3</w:t>
      </w:r>
    </w:p>
    <w:p w14:paraId="4020F026" w14:textId="0D06901A" w:rsidR="000A28FD" w:rsidRDefault="00B10B1E" w:rsidP="00ED4A0B">
      <w:pPr>
        <w:pStyle w:val="Akapitzlist"/>
        <w:numPr>
          <w:ilvl w:val="0"/>
          <w:numId w:val="4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665">
        <w:rPr>
          <w:rFonts w:ascii="Times New Roman" w:hAnsi="Times New Roman" w:cs="Times New Roman"/>
          <w:sz w:val="24"/>
          <w:szCs w:val="24"/>
        </w:rPr>
        <w:t>Strony ustalają</w:t>
      </w:r>
      <w:r w:rsidR="00A32D94" w:rsidRPr="00915665">
        <w:rPr>
          <w:rFonts w:ascii="Times New Roman" w:hAnsi="Times New Roman" w:cs="Times New Roman"/>
          <w:sz w:val="24"/>
          <w:szCs w:val="24"/>
        </w:rPr>
        <w:t xml:space="preserve">, </w:t>
      </w:r>
      <w:r w:rsidR="0087444A">
        <w:rPr>
          <w:rFonts w:ascii="Times New Roman" w:hAnsi="Times New Roman" w:cs="Times New Roman"/>
          <w:sz w:val="24"/>
          <w:szCs w:val="24"/>
        </w:rPr>
        <w:t>ż</w:t>
      </w:r>
      <w:r w:rsidR="00A32D94" w:rsidRPr="00915665">
        <w:rPr>
          <w:rFonts w:ascii="Times New Roman" w:hAnsi="Times New Roman" w:cs="Times New Roman"/>
          <w:sz w:val="24"/>
          <w:szCs w:val="24"/>
        </w:rPr>
        <w:t>e wartość zamówienia wynosi nie więcej niż równowartość kwoty brutto</w:t>
      </w:r>
      <w:r w:rsidR="00915665" w:rsidRPr="00915665">
        <w:rPr>
          <w:rFonts w:ascii="Times New Roman" w:hAnsi="Times New Roman" w:cs="Times New Roman"/>
          <w:sz w:val="24"/>
          <w:szCs w:val="24"/>
        </w:rPr>
        <w:t xml:space="preserve"> </w:t>
      </w:r>
      <w:r w:rsidR="00D015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4275">
        <w:rPr>
          <w:rFonts w:ascii="Times New Roman" w:hAnsi="Times New Roman" w:cs="Times New Roman"/>
          <w:sz w:val="24"/>
          <w:szCs w:val="24"/>
        </w:rPr>
        <w:t>złotych</w:t>
      </w:r>
      <w:r w:rsidR="00E5745A">
        <w:rPr>
          <w:rFonts w:ascii="Times New Roman" w:hAnsi="Times New Roman" w:cs="Times New Roman"/>
          <w:sz w:val="24"/>
          <w:szCs w:val="24"/>
        </w:rPr>
        <w:t xml:space="preserve"> (słownie brutto: </w:t>
      </w:r>
      <w:r w:rsidR="00D015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745A">
        <w:rPr>
          <w:rFonts w:ascii="Times New Roman" w:hAnsi="Times New Roman" w:cs="Times New Roman"/>
          <w:sz w:val="24"/>
          <w:szCs w:val="24"/>
        </w:rPr>
        <w:t xml:space="preserve">), </w:t>
      </w:r>
      <w:r w:rsidR="00915665" w:rsidRPr="00915665">
        <w:rPr>
          <w:rFonts w:ascii="Times New Roman" w:hAnsi="Times New Roman" w:cs="Times New Roman"/>
          <w:sz w:val="24"/>
          <w:szCs w:val="24"/>
        </w:rPr>
        <w:t>cena netto</w:t>
      </w:r>
      <w:r w:rsidR="008C4275">
        <w:rPr>
          <w:rFonts w:ascii="Times New Roman" w:hAnsi="Times New Roman" w:cs="Times New Roman"/>
          <w:sz w:val="24"/>
          <w:szCs w:val="24"/>
        </w:rPr>
        <w:t xml:space="preserve"> </w:t>
      </w:r>
      <w:r w:rsidR="00D01569">
        <w:rPr>
          <w:rFonts w:ascii="Times New Roman" w:hAnsi="Times New Roman" w:cs="Times New Roman"/>
          <w:sz w:val="24"/>
          <w:szCs w:val="24"/>
        </w:rPr>
        <w:t xml:space="preserve">       </w:t>
      </w:r>
      <w:r w:rsidR="008C4275">
        <w:rPr>
          <w:rFonts w:ascii="Times New Roman" w:hAnsi="Times New Roman" w:cs="Times New Roman"/>
          <w:sz w:val="24"/>
          <w:szCs w:val="24"/>
        </w:rPr>
        <w:t>złotych</w:t>
      </w:r>
      <w:r w:rsidR="00E5745A">
        <w:rPr>
          <w:rFonts w:ascii="Times New Roman" w:hAnsi="Times New Roman" w:cs="Times New Roman"/>
          <w:sz w:val="24"/>
          <w:szCs w:val="24"/>
        </w:rPr>
        <w:t xml:space="preserve"> (słownie netto:</w:t>
      </w:r>
      <w:r w:rsidR="003E2504">
        <w:rPr>
          <w:rFonts w:ascii="Times New Roman" w:hAnsi="Times New Roman" w:cs="Times New Roman"/>
          <w:sz w:val="24"/>
          <w:szCs w:val="24"/>
        </w:rPr>
        <w:t xml:space="preserve">     </w:t>
      </w:r>
      <w:r w:rsidR="009843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2504">
        <w:rPr>
          <w:rFonts w:ascii="Times New Roman" w:hAnsi="Times New Roman" w:cs="Times New Roman"/>
          <w:sz w:val="24"/>
          <w:szCs w:val="24"/>
        </w:rPr>
        <w:t xml:space="preserve">  </w:t>
      </w:r>
      <w:r w:rsidR="00E5745A">
        <w:rPr>
          <w:rFonts w:ascii="Times New Roman" w:hAnsi="Times New Roman" w:cs="Times New Roman"/>
          <w:sz w:val="24"/>
          <w:szCs w:val="24"/>
        </w:rPr>
        <w:t>),</w:t>
      </w:r>
      <w:r w:rsidR="00915665" w:rsidRPr="00915665">
        <w:rPr>
          <w:rFonts w:ascii="Times New Roman" w:hAnsi="Times New Roman" w:cs="Times New Roman"/>
          <w:sz w:val="24"/>
          <w:szCs w:val="24"/>
        </w:rPr>
        <w:t xml:space="preserve"> zgodnie z ofertą złożoną w dniu </w:t>
      </w:r>
      <w:r w:rsidR="0098438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6195B8A" w14:textId="3F85C9E1" w:rsidR="003E7FF5" w:rsidRDefault="003E7FF5" w:rsidP="00ED4A0B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Żadne dodatkowe kwoty z tytułu ceł, opłat granicznych i podatków nie będą obciążać Zamawiającego.</w:t>
      </w:r>
    </w:p>
    <w:p w14:paraId="0A9E84F9" w14:textId="5962E518" w:rsidR="0000371B" w:rsidRPr="00ED4A0B" w:rsidRDefault="002D06B1" w:rsidP="00ED4A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257AAC">
        <w:rPr>
          <w:rFonts w:ascii="Times New Roman" w:hAnsi="Times New Roman" w:cs="Times New Roman"/>
          <w:sz w:val="24"/>
          <w:szCs w:val="24"/>
        </w:rPr>
        <w:t xml:space="preserve">zamówienia obejmuje wszystkie koszty, jakie Wykonawca zobowiązany jest ponieść z tytułu należytego wykonania umowy, a w szczególności: cenę wszystkich tytułów </w:t>
      </w:r>
      <w:r w:rsidR="00257AAC" w:rsidRPr="00257AAC">
        <w:rPr>
          <w:rFonts w:ascii="Times New Roman" w:hAnsi="Times New Roman" w:cs="Times New Roman"/>
          <w:sz w:val="24"/>
          <w:szCs w:val="24"/>
        </w:rPr>
        <w:t>czasopism</w:t>
      </w:r>
      <w:r w:rsidRPr="00257AAC">
        <w:rPr>
          <w:rFonts w:ascii="Times New Roman" w:hAnsi="Times New Roman" w:cs="Times New Roman"/>
          <w:sz w:val="24"/>
          <w:szCs w:val="24"/>
        </w:rPr>
        <w:t xml:space="preserve"> wraz z podatkiem VAT, </w:t>
      </w:r>
      <w:r w:rsidRPr="00ED4A0B">
        <w:rPr>
          <w:rFonts w:ascii="Times New Roman" w:hAnsi="Times New Roman" w:cs="Times New Roman"/>
          <w:sz w:val="24"/>
          <w:szCs w:val="24"/>
        </w:rPr>
        <w:t>cenę opakowań, koszty ubezpieczenia, dostawy do Zamawiającego oraz marżę Wykonawcy.</w:t>
      </w:r>
    </w:p>
    <w:p w14:paraId="0AC2CCF2" w14:textId="7C658513" w:rsidR="00807B70" w:rsidRPr="00194EB0" w:rsidRDefault="004847FE" w:rsidP="00ED4A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4EB0">
        <w:rPr>
          <w:rFonts w:ascii="Times New Roman" w:hAnsi="Times New Roman" w:cs="Times New Roman"/>
          <w:sz w:val="24"/>
          <w:szCs w:val="24"/>
        </w:rPr>
        <w:t xml:space="preserve">Należność określona w </w:t>
      </w:r>
      <w:r w:rsidR="009B3E1C" w:rsidRPr="00194EB0">
        <w:rPr>
          <w:rFonts w:ascii="Times New Roman" w:hAnsi="Times New Roman" w:cs="Times New Roman"/>
          <w:sz w:val="24"/>
          <w:szCs w:val="24"/>
        </w:rPr>
        <w:t>ust.</w:t>
      </w:r>
      <w:r w:rsidR="0087444A">
        <w:rPr>
          <w:rFonts w:ascii="Times New Roman" w:hAnsi="Times New Roman" w:cs="Times New Roman"/>
          <w:sz w:val="24"/>
          <w:szCs w:val="24"/>
        </w:rPr>
        <w:t xml:space="preserve"> </w:t>
      </w:r>
      <w:r w:rsidR="009B3E1C" w:rsidRPr="00194EB0">
        <w:rPr>
          <w:rFonts w:ascii="Times New Roman" w:hAnsi="Times New Roman" w:cs="Times New Roman"/>
          <w:sz w:val="24"/>
          <w:szCs w:val="24"/>
        </w:rPr>
        <w:t xml:space="preserve">1 </w:t>
      </w:r>
      <w:r w:rsidR="000A6731" w:rsidRPr="00194EB0">
        <w:rPr>
          <w:rFonts w:ascii="Times New Roman" w:hAnsi="Times New Roman" w:cs="Times New Roman"/>
          <w:sz w:val="24"/>
          <w:szCs w:val="24"/>
        </w:rPr>
        <w:t xml:space="preserve">zostanie uregulowana przez </w:t>
      </w:r>
      <w:r w:rsidR="00CE63DF" w:rsidRPr="00194EB0">
        <w:rPr>
          <w:rFonts w:ascii="Times New Roman" w:hAnsi="Times New Roman" w:cs="Times New Roman"/>
          <w:sz w:val="24"/>
          <w:szCs w:val="24"/>
        </w:rPr>
        <w:t>Zamawiającego</w:t>
      </w:r>
      <w:r w:rsidR="000A6731" w:rsidRPr="00194EB0">
        <w:rPr>
          <w:rFonts w:ascii="Times New Roman" w:hAnsi="Times New Roman" w:cs="Times New Roman"/>
          <w:sz w:val="24"/>
          <w:szCs w:val="24"/>
        </w:rPr>
        <w:t xml:space="preserve"> </w:t>
      </w:r>
      <w:r w:rsidR="00AF29EC">
        <w:rPr>
          <w:rFonts w:ascii="Times New Roman" w:hAnsi="Times New Roman" w:cs="Times New Roman"/>
          <w:sz w:val="24"/>
          <w:szCs w:val="24"/>
        </w:rPr>
        <w:t xml:space="preserve">z góry, </w:t>
      </w:r>
      <w:r w:rsidR="000B358B" w:rsidRPr="00194EB0">
        <w:rPr>
          <w:rFonts w:ascii="Times New Roman" w:hAnsi="Times New Roman" w:cs="Times New Roman"/>
          <w:sz w:val="24"/>
          <w:szCs w:val="24"/>
        </w:rPr>
        <w:t>na konto Wykonawcy:</w:t>
      </w:r>
      <w:r w:rsidR="00F65D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358B" w:rsidRPr="00194EB0">
        <w:rPr>
          <w:rFonts w:ascii="Times New Roman" w:hAnsi="Times New Roman" w:cs="Times New Roman"/>
          <w:sz w:val="24"/>
          <w:szCs w:val="24"/>
        </w:rPr>
        <w:t xml:space="preserve">, </w:t>
      </w:r>
      <w:r w:rsidR="006A37A0" w:rsidRPr="00194EB0">
        <w:rPr>
          <w:rFonts w:ascii="Times New Roman" w:hAnsi="Times New Roman" w:cs="Times New Roman"/>
          <w:sz w:val="24"/>
          <w:szCs w:val="24"/>
        </w:rPr>
        <w:t>w terminie 21 dni</w:t>
      </w:r>
      <w:r w:rsidR="00547DA6" w:rsidRPr="00194EB0">
        <w:rPr>
          <w:rFonts w:ascii="Times New Roman" w:hAnsi="Times New Roman" w:cs="Times New Roman"/>
          <w:sz w:val="24"/>
          <w:szCs w:val="24"/>
        </w:rPr>
        <w:t>,</w:t>
      </w:r>
      <w:r w:rsidR="00CE63DF" w:rsidRPr="00194EB0">
        <w:rPr>
          <w:rFonts w:ascii="Times New Roman" w:hAnsi="Times New Roman" w:cs="Times New Roman"/>
          <w:sz w:val="24"/>
          <w:szCs w:val="24"/>
        </w:rPr>
        <w:t xml:space="preserve"> licząc od </w:t>
      </w:r>
      <w:r w:rsidR="009F00AF" w:rsidRPr="00194EB0">
        <w:rPr>
          <w:rFonts w:ascii="Times New Roman" w:hAnsi="Times New Roman" w:cs="Times New Roman"/>
          <w:sz w:val="24"/>
          <w:szCs w:val="24"/>
        </w:rPr>
        <w:t xml:space="preserve">daty </w:t>
      </w:r>
      <w:r w:rsidR="00CE63DF" w:rsidRPr="00194EB0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167199" w:rsidRPr="00194EB0">
        <w:rPr>
          <w:rFonts w:ascii="Times New Roman" w:hAnsi="Times New Roman" w:cs="Times New Roman"/>
          <w:sz w:val="24"/>
          <w:szCs w:val="24"/>
        </w:rPr>
        <w:t xml:space="preserve">i otrzymania </w:t>
      </w:r>
      <w:r w:rsidR="00547DA6" w:rsidRPr="00194EB0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="00167199" w:rsidRPr="00194EB0">
        <w:rPr>
          <w:rFonts w:ascii="Times New Roman" w:hAnsi="Times New Roman" w:cs="Times New Roman"/>
          <w:sz w:val="24"/>
          <w:szCs w:val="24"/>
        </w:rPr>
        <w:t>faktury VAT</w:t>
      </w:r>
      <w:r w:rsidR="00AC38AC" w:rsidRPr="00194EB0">
        <w:rPr>
          <w:rFonts w:ascii="Times New Roman" w:hAnsi="Times New Roman" w:cs="Times New Roman"/>
          <w:sz w:val="24"/>
          <w:szCs w:val="24"/>
        </w:rPr>
        <w:t xml:space="preserve"> na Główny Urząd Miar</w:t>
      </w:r>
      <w:r w:rsidR="000B358B" w:rsidRPr="00194E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6B73E" w14:textId="57F5CA92" w:rsidR="00E36F79" w:rsidRPr="004E5942" w:rsidRDefault="00E36F79" w:rsidP="00ED4A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5942">
        <w:rPr>
          <w:rFonts w:ascii="Times New Roman" w:hAnsi="Times New Roman" w:cs="Times New Roman"/>
          <w:sz w:val="24"/>
          <w:szCs w:val="24"/>
        </w:rPr>
        <w:t xml:space="preserve">Wykonawca zobowiązuje się do umieszczenia na wystawionej fakturze numeru umowy, na podstawie której zrealizowano </w:t>
      </w:r>
      <w:r w:rsidR="00C02EAC">
        <w:rPr>
          <w:rFonts w:ascii="Times New Roman" w:hAnsi="Times New Roman" w:cs="Times New Roman"/>
          <w:sz w:val="24"/>
          <w:szCs w:val="24"/>
        </w:rPr>
        <w:t>umowę</w:t>
      </w:r>
      <w:r w:rsidRPr="004E5942">
        <w:rPr>
          <w:rFonts w:ascii="Times New Roman" w:hAnsi="Times New Roman" w:cs="Times New Roman"/>
          <w:sz w:val="24"/>
          <w:szCs w:val="24"/>
        </w:rPr>
        <w:t>.</w:t>
      </w:r>
    </w:p>
    <w:p w14:paraId="46BE084B" w14:textId="425FE8D4" w:rsidR="00A028BE" w:rsidRPr="009A5CA9" w:rsidRDefault="00A028BE" w:rsidP="00ED4A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5CA9">
        <w:rPr>
          <w:rFonts w:ascii="Times New Roman" w:hAnsi="Times New Roman" w:cs="Times New Roman"/>
          <w:sz w:val="24"/>
          <w:szCs w:val="24"/>
        </w:rPr>
        <w:t>W przypadku faktur</w:t>
      </w:r>
      <w:r w:rsidR="00C06F08">
        <w:rPr>
          <w:rFonts w:ascii="Times New Roman" w:hAnsi="Times New Roman" w:cs="Times New Roman"/>
          <w:sz w:val="24"/>
          <w:szCs w:val="24"/>
        </w:rPr>
        <w:t>y</w:t>
      </w:r>
      <w:r w:rsidRPr="009A5CA9">
        <w:rPr>
          <w:rFonts w:ascii="Times New Roman" w:hAnsi="Times New Roman" w:cs="Times New Roman"/>
          <w:sz w:val="24"/>
          <w:szCs w:val="24"/>
        </w:rPr>
        <w:t xml:space="preserve"> wystawionej niezgodnie z obowiązującymi przepisami lub postanowieniami umowy, jej zapłata zostanie wstrzymana do czasu otrzymania przez Zamawiającego prawidłowo wystawionej faktury lub faktury korygującej.</w:t>
      </w:r>
    </w:p>
    <w:p w14:paraId="42795FDC" w14:textId="5BE0DA82" w:rsidR="003864C4" w:rsidRPr="00066C37" w:rsidRDefault="00A028BE" w:rsidP="00ED4A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6C37">
        <w:rPr>
          <w:rFonts w:ascii="Times New Roman" w:hAnsi="Times New Roman" w:cs="Times New Roman"/>
          <w:sz w:val="24"/>
          <w:szCs w:val="24"/>
        </w:rPr>
        <w:t>Za dzień zapłaty uważa się datę obciążenia rachunku bankowego Zamawiającego.</w:t>
      </w:r>
    </w:p>
    <w:p w14:paraId="538474B0" w14:textId="0B515192" w:rsidR="00E66187" w:rsidRPr="00ED4A0B" w:rsidRDefault="00E66187" w:rsidP="00ED4A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5CA9">
        <w:rPr>
          <w:rFonts w:ascii="Times New Roman" w:hAnsi="Times New Roman" w:cs="Times New Roman"/>
          <w:sz w:val="24"/>
          <w:szCs w:val="24"/>
        </w:rPr>
        <w:t>W przypadku</w:t>
      </w:r>
      <w:r w:rsidR="00553D82">
        <w:rPr>
          <w:rFonts w:ascii="Times New Roman" w:hAnsi="Times New Roman" w:cs="Times New Roman"/>
          <w:sz w:val="24"/>
          <w:szCs w:val="24"/>
        </w:rPr>
        <w:t>,</w:t>
      </w:r>
      <w:r w:rsidRPr="009A5CA9">
        <w:rPr>
          <w:rFonts w:ascii="Times New Roman" w:hAnsi="Times New Roman" w:cs="Times New Roman"/>
          <w:sz w:val="24"/>
          <w:szCs w:val="24"/>
        </w:rPr>
        <w:t xml:space="preserve"> gdy została zawarta umowa o podwykonawstwie, </w:t>
      </w:r>
      <w:r w:rsidR="0057054B" w:rsidRPr="009A5CA9">
        <w:rPr>
          <w:rFonts w:ascii="Times New Roman" w:hAnsi="Times New Roman" w:cs="Times New Roman"/>
          <w:sz w:val="24"/>
          <w:szCs w:val="24"/>
        </w:rPr>
        <w:t>Wykona</w:t>
      </w:r>
      <w:r w:rsidRPr="009A5CA9">
        <w:rPr>
          <w:rFonts w:ascii="Times New Roman" w:hAnsi="Times New Roman" w:cs="Times New Roman"/>
          <w:sz w:val="24"/>
          <w:szCs w:val="24"/>
        </w:rPr>
        <w:t xml:space="preserve">wca zobowiązany jest do dokonania we własnym zakresie wypłaty wynagrodzenia należnego </w:t>
      </w:r>
      <w:r w:rsidRPr="00ED4A0B">
        <w:rPr>
          <w:rFonts w:ascii="Times New Roman" w:hAnsi="Times New Roman" w:cs="Times New Roman"/>
          <w:sz w:val="24"/>
          <w:szCs w:val="24"/>
        </w:rPr>
        <w:t xml:space="preserve">podwykonawcy z zachowaniem terminów płatności określonych w umowie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Pr="00ED4A0B">
        <w:rPr>
          <w:rFonts w:ascii="Times New Roman" w:hAnsi="Times New Roman" w:cs="Times New Roman"/>
          <w:sz w:val="24"/>
          <w:szCs w:val="24"/>
        </w:rPr>
        <w:t>o podwykonawstwo.</w:t>
      </w:r>
    </w:p>
    <w:p w14:paraId="3136203E" w14:textId="548A34E7" w:rsidR="00342914" w:rsidRPr="00ED4A0B" w:rsidRDefault="00342914" w:rsidP="00ED4A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 xml:space="preserve">Na podstawie art. 4 </w:t>
      </w:r>
      <w:r w:rsidRPr="007E68F4">
        <w:rPr>
          <w:rFonts w:ascii="Times New Roman" w:hAnsi="Times New Roman" w:cs="Times New Roman"/>
          <w:sz w:val="24"/>
          <w:szCs w:val="24"/>
        </w:rPr>
        <w:t>ust</w:t>
      </w:r>
      <w:r w:rsidR="0087444A" w:rsidRPr="007E68F4">
        <w:rPr>
          <w:rFonts w:ascii="Times New Roman" w:hAnsi="Times New Roman" w:cs="Times New Roman"/>
          <w:sz w:val="24"/>
          <w:szCs w:val="24"/>
        </w:rPr>
        <w:t>.</w:t>
      </w:r>
      <w:r w:rsidRPr="007E68F4">
        <w:rPr>
          <w:rFonts w:ascii="Times New Roman" w:hAnsi="Times New Roman" w:cs="Times New Roman"/>
          <w:sz w:val="24"/>
          <w:szCs w:val="24"/>
        </w:rPr>
        <w:t xml:space="preserve"> 3 ustawy z dnia 9 listopada 2018 roku o elektronicznym fakturowaniu w zamówieniach publicznych, koncesjach na roboty budowlane lub usługi  oraz partnerstwie publiczno-prywatnym</w:t>
      </w:r>
      <w:r w:rsidR="009A779C" w:rsidRPr="007E68F4">
        <w:rPr>
          <w:rFonts w:ascii="Times New Roman" w:hAnsi="Times New Roman" w:cs="Times New Roman"/>
          <w:sz w:val="24"/>
          <w:szCs w:val="24"/>
        </w:rPr>
        <w:t xml:space="preserve"> (Dz. U. z 2020 r. poz. </w:t>
      </w:r>
      <w:r w:rsidR="009A779C" w:rsidRPr="00ED4A0B">
        <w:rPr>
          <w:rFonts w:ascii="Times New Roman" w:hAnsi="Times New Roman" w:cs="Times New Roman"/>
          <w:sz w:val="24"/>
          <w:szCs w:val="24"/>
        </w:rPr>
        <w:t xml:space="preserve">1666 z </w:t>
      </w:r>
      <w:proofErr w:type="spellStart"/>
      <w:r w:rsidR="009A779C" w:rsidRPr="00ED4A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779C" w:rsidRPr="00ED4A0B">
        <w:rPr>
          <w:rFonts w:ascii="Times New Roman" w:hAnsi="Times New Roman" w:cs="Times New Roman"/>
          <w:sz w:val="24"/>
          <w:szCs w:val="24"/>
        </w:rPr>
        <w:t>. zm.)</w:t>
      </w:r>
      <w:r w:rsidRPr="00ED4A0B">
        <w:rPr>
          <w:rFonts w:ascii="Times New Roman" w:hAnsi="Times New Roman" w:cs="Times New Roman"/>
          <w:sz w:val="24"/>
          <w:szCs w:val="24"/>
        </w:rPr>
        <w:t xml:space="preserve"> </w:t>
      </w:r>
      <w:r w:rsidR="009A779C" w:rsidRPr="00ED4A0B">
        <w:rPr>
          <w:rFonts w:ascii="Times New Roman" w:hAnsi="Times New Roman" w:cs="Times New Roman"/>
          <w:sz w:val="24"/>
          <w:szCs w:val="24"/>
        </w:rPr>
        <w:t>Z</w:t>
      </w:r>
      <w:r w:rsidRPr="00ED4A0B">
        <w:rPr>
          <w:rFonts w:ascii="Times New Roman" w:hAnsi="Times New Roman" w:cs="Times New Roman"/>
          <w:sz w:val="24"/>
          <w:szCs w:val="24"/>
        </w:rPr>
        <w:t xml:space="preserve">amawiający </w:t>
      </w:r>
      <w:r w:rsidRPr="00ED4A0B">
        <w:rPr>
          <w:rStyle w:val="markedcontent"/>
          <w:rFonts w:ascii="Times New Roman" w:hAnsi="Times New Roman" w:cs="Times New Roman"/>
          <w:sz w:val="24"/>
          <w:szCs w:val="24"/>
        </w:rPr>
        <w:t>wyłącza stosowanie ustrukturyzowanych faktur elektronicznych.</w:t>
      </w:r>
    </w:p>
    <w:p w14:paraId="65788C58" w14:textId="77777777" w:rsidR="009A779C" w:rsidRPr="00ED4A0B" w:rsidRDefault="009A779C" w:rsidP="00ED4A0B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D0495C" w14:textId="27E72E02" w:rsidR="00285F97" w:rsidRPr="004878F8" w:rsidRDefault="00285F97" w:rsidP="00ED4A0B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>§ 4</w:t>
      </w:r>
    </w:p>
    <w:p w14:paraId="258FAE37" w14:textId="159E4223" w:rsidR="00366866" w:rsidRPr="004878F8" w:rsidRDefault="0057054B" w:rsidP="00ED4A0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>Wykona</w:t>
      </w:r>
      <w:r w:rsidR="00883419" w:rsidRPr="004878F8">
        <w:rPr>
          <w:rFonts w:ascii="Times New Roman" w:hAnsi="Times New Roman" w:cs="Times New Roman"/>
          <w:sz w:val="24"/>
          <w:szCs w:val="24"/>
        </w:rPr>
        <w:t>wca</w:t>
      </w:r>
      <w:r w:rsidR="000F2BAF" w:rsidRPr="004878F8">
        <w:rPr>
          <w:rFonts w:ascii="Times New Roman" w:hAnsi="Times New Roman" w:cs="Times New Roman"/>
          <w:sz w:val="24"/>
          <w:szCs w:val="24"/>
        </w:rPr>
        <w:t xml:space="preserve"> zobowiązuje się w ramach niniejszej umowy do:</w:t>
      </w:r>
    </w:p>
    <w:p w14:paraId="54F0541E" w14:textId="2A647B13" w:rsidR="000C194F" w:rsidRPr="004878F8" w:rsidRDefault="000C194F" w:rsidP="00ED4A0B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Zamawiającemu czasopism </w:t>
      </w:r>
      <w:r w:rsidR="00C303D6">
        <w:rPr>
          <w:rFonts w:ascii="Times New Roman" w:hAnsi="Times New Roman" w:cs="Times New Roman"/>
          <w:sz w:val="24"/>
          <w:szCs w:val="24"/>
        </w:rPr>
        <w:t xml:space="preserve">z datą wydania od dnia 1 stycznia 2021 r. do </w:t>
      </w:r>
      <w:r w:rsidR="005A0DA9">
        <w:rPr>
          <w:rFonts w:ascii="Times New Roman" w:hAnsi="Times New Roman" w:cs="Times New Roman"/>
          <w:sz w:val="24"/>
          <w:szCs w:val="24"/>
        </w:rPr>
        <w:t xml:space="preserve"> </w:t>
      </w:r>
      <w:r w:rsidR="00C303D6">
        <w:rPr>
          <w:rFonts w:ascii="Times New Roman" w:hAnsi="Times New Roman" w:cs="Times New Roman"/>
          <w:sz w:val="24"/>
          <w:szCs w:val="24"/>
        </w:rPr>
        <w:t xml:space="preserve">dnia </w:t>
      </w:r>
      <w:r w:rsidR="00942B98">
        <w:rPr>
          <w:rFonts w:ascii="Times New Roman" w:hAnsi="Times New Roman" w:cs="Times New Roman"/>
          <w:sz w:val="24"/>
          <w:szCs w:val="24"/>
        </w:rPr>
        <w:t>31 grudnia 2021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460862" w14:textId="05595339" w:rsidR="00366866" w:rsidRPr="004878F8" w:rsidRDefault="00366866" w:rsidP="00ED4A0B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 xml:space="preserve">dostarczania egzemplarzy </w:t>
      </w:r>
      <w:r w:rsidR="00BE5989" w:rsidRPr="004878F8">
        <w:rPr>
          <w:rFonts w:ascii="Times New Roman" w:hAnsi="Times New Roman" w:cs="Times New Roman"/>
          <w:sz w:val="24"/>
          <w:szCs w:val="24"/>
        </w:rPr>
        <w:t>czasopism</w:t>
      </w:r>
      <w:r w:rsidRPr="004878F8">
        <w:rPr>
          <w:rFonts w:ascii="Times New Roman" w:hAnsi="Times New Roman" w:cs="Times New Roman"/>
          <w:sz w:val="24"/>
          <w:szCs w:val="24"/>
        </w:rPr>
        <w:t xml:space="preserve"> wyłącznie nowych i wolnych od wad;</w:t>
      </w:r>
    </w:p>
    <w:p w14:paraId="7B500933" w14:textId="760B5711" w:rsidR="00366866" w:rsidRPr="004878F8" w:rsidRDefault="00366866" w:rsidP="00ED4A0B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 xml:space="preserve">niezwłocznego informowania </w:t>
      </w:r>
      <w:r w:rsidR="0087444A">
        <w:rPr>
          <w:rFonts w:ascii="Times New Roman" w:hAnsi="Times New Roman" w:cs="Times New Roman"/>
          <w:sz w:val="24"/>
          <w:szCs w:val="24"/>
        </w:rPr>
        <w:t>Z</w:t>
      </w:r>
      <w:r w:rsidRPr="004878F8">
        <w:rPr>
          <w:rFonts w:ascii="Times New Roman" w:hAnsi="Times New Roman" w:cs="Times New Roman"/>
          <w:sz w:val="24"/>
          <w:szCs w:val="24"/>
        </w:rPr>
        <w:t xml:space="preserve">amawiającego na piśmie lub drogą elektroniczną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Pr="004878F8">
        <w:rPr>
          <w:rFonts w:ascii="Times New Roman" w:hAnsi="Times New Roman" w:cs="Times New Roman"/>
          <w:sz w:val="24"/>
          <w:szCs w:val="24"/>
        </w:rPr>
        <w:t xml:space="preserve">o wszelkich zmianach wydawniczych dotyczących tytułów </w:t>
      </w:r>
      <w:r w:rsidR="00FC6719" w:rsidRPr="004878F8">
        <w:rPr>
          <w:rFonts w:ascii="Times New Roman" w:hAnsi="Times New Roman" w:cs="Times New Roman"/>
          <w:sz w:val="24"/>
          <w:szCs w:val="24"/>
        </w:rPr>
        <w:t>czasopism</w:t>
      </w:r>
      <w:r w:rsidRPr="004878F8">
        <w:rPr>
          <w:rFonts w:ascii="Times New Roman" w:hAnsi="Times New Roman" w:cs="Times New Roman"/>
          <w:sz w:val="24"/>
          <w:szCs w:val="24"/>
        </w:rPr>
        <w:t xml:space="preserve"> (np.: częstotliwości ich wydawania, zmianach tytułów lub zaprzestaniu ukazywania się </w:t>
      </w:r>
      <w:r w:rsidR="00E136AE">
        <w:rPr>
          <w:rFonts w:ascii="Times New Roman" w:hAnsi="Times New Roman" w:cs="Times New Roman"/>
          <w:sz w:val="24"/>
          <w:szCs w:val="24"/>
        </w:rPr>
        <w:t>czaso</w:t>
      </w:r>
      <w:r w:rsidRPr="004878F8">
        <w:rPr>
          <w:rFonts w:ascii="Times New Roman" w:hAnsi="Times New Roman" w:cs="Times New Roman"/>
          <w:sz w:val="24"/>
          <w:szCs w:val="24"/>
        </w:rPr>
        <w:t>pisma);</w:t>
      </w:r>
    </w:p>
    <w:p w14:paraId="1E1B43AF" w14:textId="100A3AAA" w:rsidR="00366866" w:rsidRDefault="00366866" w:rsidP="00ED4A0B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>niezwłocznego przekazywania wydawcom reklamacji zgłaszanych przez Zamawiającego i sprawowania nadzoru na</w:t>
      </w:r>
      <w:r w:rsidR="0087444A">
        <w:rPr>
          <w:rFonts w:ascii="Times New Roman" w:hAnsi="Times New Roman" w:cs="Times New Roman"/>
          <w:sz w:val="24"/>
          <w:szCs w:val="24"/>
        </w:rPr>
        <w:t>d</w:t>
      </w:r>
      <w:r w:rsidRPr="004878F8">
        <w:rPr>
          <w:rFonts w:ascii="Times New Roman" w:hAnsi="Times New Roman" w:cs="Times New Roman"/>
          <w:sz w:val="24"/>
          <w:szCs w:val="24"/>
        </w:rPr>
        <w:t xml:space="preserve"> ich realizacją;</w:t>
      </w:r>
    </w:p>
    <w:p w14:paraId="3B87F5BF" w14:textId="015F20EB" w:rsidR="00F86C59" w:rsidRPr="004878F8" w:rsidRDefault="00DF2315" w:rsidP="00ED4A0B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2127C0">
        <w:rPr>
          <w:rFonts w:ascii="Times New Roman" w:hAnsi="Times New Roman" w:cs="Times New Roman"/>
          <w:sz w:val="24"/>
          <w:szCs w:val="24"/>
        </w:rPr>
        <w:t>nowego egzemplarza</w:t>
      </w:r>
      <w:r w:rsidR="00267B45">
        <w:rPr>
          <w:rFonts w:ascii="Times New Roman" w:hAnsi="Times New Roman" w:cs="Times New Roman"/>
          <w:sz w:val="24"/>
          <w:szCs w:val="24"/>
        </w:rPr>
        <w:t xml:space="preserve">, jeżeli </w:t>
      </w:r>
      <w:r w:rsidR="0087444A">
        <w:rPr>
          <w:rFonts w:ascii="Times New Roman" w:hAnsi="Times New Roman" w:cs="Times New Roman"/>
          <w:sz w:val="24"/>
          <w:szCs w:val="24"/>
        </w:rPr>
        <w:t>Z</w:t>
      </w:r>
      <w:r w:rsidR="00CF79A0">
        <w:rPr>
          <w:rFonts w:ascii="Times New Roman" w:hAnsi="Times New Roman" w:cs="Times New Roman"/>
          <w:sz w:val="24"/>
          <w:szCs w:val="24"/>
        </w:rPr>
        <w:t xml:space="preserve">amawiający stwierdzi wadę techniczną lub </w:t>
      </w:r>
      <w:r w:rsidR="00301D02">
        <w:rPr>
          <w:rFonts w:ascii="Times New Roman" w:hAnsi="Times New Roman" w:cs="Times New Roman"/>
          <w:sz w:val="24"/>
          <w:szCs w:val="24"/>
        </w:rPr>
        <w:t>uszkodzenie egzemplarza</w:t>
      </w:r>
      <w:r w:rsidR="00014484">
        <w:rPr>
          <w:rFonts w:ascii="Times New Roman" w:hAnsi="Times New Roman" w:cs="Times New Roman"/>
          <w:sz w:val="24"/>
          <w:szCs w:val="24"/>
        </w:rPr>
        <w:t>,</w:t>
      </w:r>
      <w:r w:rsidR="00014484" w:rsidRPr="00014484">
        <w:rPr>
          <w:rFonts w:ascii="Times New Roman" w:hAnsi="Times New Roman" w:cs="Times New Roman"/>
          <w:sz w:val="24"/>
          <w:szCs w:val="24"/>
        </w:rPr>
        <w:t xml:space="preserve"> </w:t>
      </w:r>
      <w:r w:rsidR="00014484">
        <w:rPr>
          <w:rFonts w:ascii="Times New Roman" w:hAnsi="Times New Roman" w:cs="Times New Roman"/>
          <w:sz w:val="24"/>
          <w:szCs w:val="24"/>
        </w:rPr>
        <w:t>w terminie 2</w:t>
      </w:r>
      <w:r w:rsidR="00274C9A">
        <w:rPr>
          <w:rFonts w:ascii="Times New Roman" w:hAnsi="Times New Roman" w:cs="Times New Roman"/>
          <w:sz w:val="24"/>
          <w:szCs w:val="24"/>
        </w:rPr>
        <w:t xml:space="preserve"> miesięcy</w:t>
      </w:r>
      <w:r w:rsidR="00014484">
        <w:rPr>
          <w:rFonts w:ascii="Times New Roman" w:hAnsi="Times New Roman" w:cs="Times New Roman"/>
          <w:sz w:val="24"/>
          <w:szCs w:val="24"/>
        </w:rPr>
        <w:t xml:space="preserve"> od dnia zgłoszenia przez Zamawiającego takiej wady lub uszkodzenia</w:t>
      </w:r>
      <w:r w:rsidR="00301D02">
        <w:rPr>
          <w:rFonts w:ascii="Times New Roman" w:hAnsi="Times New Roman" w:cs="Times New Roman"/>
          <w:sz w:val="24"/>
          <w:szCs w:val="24"/>
        </w:rPr>
        <w:t>;</w:t>
      </w:r>
    </w:p>
    <w:p w14:paraId="4EE197D0" w14:textId="10463FD5" w:rsidR="000342BB" w:rsidRPr="004878F8" w:rsidRDefault="00366866" w:rsidP="00ED4A0B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 xml:space="preserve">zapewnienia stałego kontaktu </w:t>
      </w:r>
      <w:r w:rsidR="00FB0E43" w:rsidRPr="004878F8"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4878F8">
        <w:rPr>
          <w:rFonts w:ascii="Times New Roman" w:hAnsi="Times New Roman" w:cs="Times New Roman"/>
          <w:sz w:val="24"/>
          <w:szCs w:val="24"/>
        </w:rPr>
        <w:t>w godz. 8.30-16.00</w:t>
      </w:r>
      <w:r w:rsidR="00553D82">
        <w:rPr>
          <w:rFonts w:ascii="Times New Roman" w:hAnsi="Times New Roman" w:cs="Times New Roman"/>
          <w:sz w:val="24"/>
          <w:szCs w:val="24"/>
        </w:rPr>
        <w:t>.</w:t>
      </w:r>
    </w:p>
    <w:p w14:paraId="510F7EE7" w14:textId="38F8A23D" w:rsidR="00BA291B" w:rsidRPr="001D4063" w:rsidRDefault="00BA291B" w:rsidP="00ED4A0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78F8">
        <w:rPr>
          <w:rFonts w:ascii="Times New Roman" w:hAnsi="Times New Roman" w:cs="Times New Roman"/>
          <w:sz w:val="24"/>
          <w:szCs w:val="24"/>
        </w:rPr>
        <w:t>Reklamacje dotyczące stwierdzonych w przedmiocie zamówienia wad</w:t>
      </w:r>
      <w:r w:rsidR="00883419" w:rsidRPr="004878F8">
        <w:rPr>
          <w:rFonts w:ascii="Times New Roman" w:hAnsi="Times New Roman" w:cs="Times New Roman"/>
          <w:sz w:val="24"/>
          <w:szCs w:val="24"/>
        </w:rPr>
        <w:t xml:space="preserve"> </w:t>
      </w:r>
      <w:r w:rsidRPr="004878F8">
        <w:rPr>
          <w:rFonts w:ascii="Times New Roman" w:hAnsi="Times New Roman" w:cs="Times New Roman"/>
          <w:sz w:val="24"/>
          <w:szCs w:val="24"/>
        </w:rPr>
        <w:t>jakościowych bądź braków ilościowych, będą składane przez Zamawiającego w dni robocze</w:t>
      </w:r>
      <w:r w:rsidRPr="00365D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78F8">
        <w:rPr>
          <w:rFonts w:ascii="Times New Roman" w:hAnsi="Times New Roman" w:cs="Times New Roman"/>
          <w:sz w:val="24"/>
          <w:szCs w:val="24"/>
        </w:rPr>
        <w:t>drogą elektroniczną na adres:</w:t>
      </w:r>
    </w:p>
    <w:p w14:paraId="58EBF282" w14:textId="2C181ED6" w:rsidR="00BA291B" w:rsidRPr="00353083" w:rsidRDefault="00BA291B" w:rsidP="00ED4A0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3083">
        <w:rPr>
          <w:rFonts w:ascii="Times New Roman" w:hAnsi="Times New Roman" w:cs="Times New Roman"/>
          <w:sz w:val="24"/>
          <w:szCs w:val="24"/>
        </w:rPr>
        <w:t xml:space="preserve">Strony oświadczają, iż osobami wyznaczonymi do kontaktów w sprawach związanych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Pr="00353083">
        <w:rPr>
          <w:rFonts w:ascii="Times New Roman" w:hAnsi="Times New Roman" w:cs="Times New Roman"/>
          <w:sz w:val="24"/>
          <w:szCs w:val="24"/>
        </w:rPr>
        <w:t>z realizacją</w:t>
      </w:r>
      <w:r w:rsidR="00883419" w:rsidRPr="00353083">
        <w:rPr>
          <w:rFonts w:ascii="Times New Roman" w:hAnsi="Times New Roman" w:cs="Times New Roman"/>
          <w:sz w:val="24"/>
          <w:szCs w:val="24"/>
        </w:rPr>
        <w:t xml:space="preserve"> </w:t>
      </w:r>
      <w:r w:rsidRPr="00353083">
        <w:rPr>
          <w:rFonts w:ascii="Times New Roman" w:hAnsi="Times New Roman" w:cs="Times New Roman"/>
          <w:sz w:val="24"/>
          <w:szCs w:val="24"/>
        </w:rPr>
        <w:t>niniejszej umowy będą:</w:t>
      </w:r>
    </w:p>
    <w:p w14:paraId="6EC33E2A" w14:textId="6BB02CA4" w:rsidR="00BA291B" w:rsidRPr="00353083" w:rsidRDefault="00BA291B" w:rsidP="00ED4A0B">
      <w:pPr>
        <w:pStyle w:val="Akapitzlist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308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883419" w:rsidRPr="00353083">
        <w:rPr>
          <w:rFonts w:ascii="Times New Roman" w:hAnsi="Times New Roman" w:cs="Times New Roman"/>
          <w:sz w:val="24"/>
          <w:szCs w:val="24"/>
        </w:rPr>
        <w:tab/>
      </w:r>
      <w:r w:rsidRPr="00353083">
        <w:rPr>
          <w:rFonts w:ascii="Times New Roman" w:hAnsi="Times New Roman" w:cs="Times New Roman"/>
          <w:sz w:val="24"/>
          <w:szCs w:val="24"/>
        </w:rPr>
        <w:t>ze strony Z</w:t>
      </w:r>
      <w:r w:rsidR="00E55EB6">
        <w:rPr>
          <w:rFonts w:ascii="Times New Roman" w:hAnsi="Times New Roman" w:cs="Times New Roman"/>
          <w:sz w:val="24"/>
          <w:szCs w:val="24"/>
        </w:rPr>
        <w:t>a</w:t>
      </w:r>
      <w:r w:rsidRPr="00353083">
        <w:rPr>
          <w:rFonts w:ascii="Times New Roman" w:hAnsi="Times New Roman" w:cs="Times New Roman"/>
          <w:sz w:val="24"/>
          <w:szCs w:val="24"/>
        </w:rPr>
        <w:t xml:space="preserve">mawiającego: </w:t>
      </w:r>
    </w:p>
    <w:p w14:paraId="2A12A7AF" w14:textId="4015DB22" w:rsidR="00BA291B" w:rsidRPr="00347A69" w:rsidRDefault="00BA291B" w:rsidP="00ED4A0B">
      <w:pPr>
        <w:pStyle w:val="Akapitzlist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3083">
        <w:rPr>
          <w:rFonts w:ascii="Times New Roman" w:hAnsi="Times New Roman" w:cs="Times New Roman"/>
          <w:sz w:val="24"/>
          <w:szCs w:val="24"/>
        </w:rPr>
        <w:t xml:space="preserve">2) </w:t>
      </w:r>
      <w:r w:rsidR="00883419" w:rsidRPr="00353083">
        <w:rPr>
          <w:rFonts w:ascii="Times New Roman" w:hAnsi="Times New Roman" w:cs="Times New Roman"/>
          <w:sz w:val="24"/>
          <w:szCs w:val="24"/>
        </w:rPr>
        <w:tab/>
      </w:r>
      <w:r w:rsidRPr="001D4063">
        <w:rPr>
          <w:rFonts w:ascii="Times New Roman" w:hAnsi="Times New Roman" w:cs="Times New Roman"/>
          <w:sz w:val="24"/>
          <w:szCs w:val="24"/>
        </w:rPr>
        <w:t>ze strony</w:t>
      </w:r>
      <w:r w:rsidR="0057054B" w:rsidRPr="001D4063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1D4063">
        <w:rPr>
          <w:rFonts w:ascii="Times New Roman" w:hAnsi="Times New Roman" w:cs="Times New Roman"/>
          <w:sz w:val="24"/>
          <w:szCs w:val="24"/>
        </w:rPr>
        <w:t>:</w:t>
      </w:r>
      <w:r w:rsidR="00883419" w:rsidRPr="001D4063">
        <w:rPr>
          <w:rFonts w:ascii="Times New Roman" w:hAnsi="Times New Roman" w:cs="Times New Roman"/>
          <w:sz w:val="24"/>
          <w:szCs w:val="24"/>
        </w:rPr>
        <w:t xml:space="preserve"> </w:t>
      </w:r>
      <w:r w:rsidR="009F24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2C46" w:rsidRPr="001D4063">
        <w:rPr>
          <w:rFonts w:ascii="Times New Roman" w:hAnsi="Times New Roman" w:cs="Times New Roman"/>
          <w:sz w:val="24"/>
          <w:szCs w:val="24"/>
        </w:rPr>
        <w:t xml:space="preserve">, </w:t>
      </w:r>
      <w:r w:rsidR="00ED4A0B">
        <w:rPr>
          <w:rFonts w:ascii="Times New Roman" w:hAnsi="Times New Roman" w:cs="Times New Roman"/>
          <w:sz w:val="24"/>
          <w:szCs w:val="24"/>
        </w:rPr>
        <w:br/>
      </w:r>
    </w:p>
    <w:p w14:paraId="345964DA" w14:textId="7FCEF304" w:rsidR="00BA291B" w:rsidRPr="00353083" w:rsidRDefault="00BA291B" w:rsidP="00ED4A0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3083">
        <w:rPr>
          <w:rFonts w:ascii="Times New Roman" w:hAnsi="Times New Roman" w:cs="Times New Roman"/>
          <w:sz w:val="24"/>
          <w:szCs w:val="24"/>
        </w:rPr>
        <w:t>Wykonawca oświadcza, iż dysponuje odpowiednim potencjałem, pozwalającym na prawidłowe</w:t>
      </w:r>
      <w:r w:rsidR="00C308F1" w:rsidRPr="00353083">
        <w:rPr>
          <w:rFonts w:ascii="Times New Roman" w:hAnsi="Times New Roman" w:cs="Times New Roman"/>
          <w:sz w:val="24"/>
          <w:szCs w:val="24"/>
        </w:rPr>
        <w:t xml:space="preserve"> </w:t>
      </w:r>
      <w:r w:rsidRPr="00353083">
        <w:rPr>
          <w:rFonts w:ascii="Times New Roman" w:hAnsi="Times New Roman" w:cs="Times New Roman"/>
          <w:sz w:val="24"/>
          <w:szCs w:val="24"/>
        </w:rPr>
        <w:t>zrealizowanie całości przedmiotu umowy</w:t>
      </w:r>
      <w:r w:rsidR="00C308F1" w:rsidRPr="00353083">
        <w:rPr>
          <w:rFonts w:ascii="Times New Roman" w:hAnsi="Times New Roman" w:cs="Times New Roman"/>
          <w:sz w:val="24"/>
          <w:szCs w:val="24"/>
        </w:rPr>
        <w:t>.</w:t>
      </w:r>
    </w:p>
    <w:p w14:paraId="1AB27AE4" w14:textId="2450657E" w:rsidR="00BA291B" w:rsidRPr="00ED4A0B" w:rsidRDefault="00BA291B" w:rsidP="00ED4A0B">
      <w:pPr>
        <w:pStyle w:val="Akapitzlist"/>
        <w:numPr>
          <w:ilvl w:val="0"/>
          <w:numId w:val="6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817AF6">
        <w:rPr>
          <w:rFonts w:ascii="Times New Roman" w:hAnsi="Times New Roman" w:cs="Times New Roman"/>
          <w:sz w:val="24"/>
          <w:szCs w:val="24"/>
        </w:rPr>
        <w:t>Wykonawca zobowiązuje się wykonać umowę przy zachowaniu należytej staranności wynikającej</w:t>
      </w:r>
      <w:r w:rsidR="00C308F1" w:rsidRPr="00817AF6">
        <w:rPr>
          <w:rFonts w:ascii="Times New Roman" w:hAnsi="Times New Roman" w:cs="Times New Roman"/>
          <w:sz w:val="24"/>
          <w:szCs w:val="24"/>
        </w:rPr>
        <w:t xml:space="preserve"> </w:t>
      </w:r>
      <w:r w:rsidRPr="00817AF6">
        <w:rPr>
          <w:rFonts w:ascii="Times New Roman" w:hAnsi="Times New Roman" w:cs="Times New Roman"/>
          <w:sz w:val="24"/>
          <w:szCs w:val="24"/>
        </w:rPr>
        <w:t>z zawodowego charakteru prowadzonej działalności, rzetelnie i terminowo, mając na względzie</w:t>
      </w:r>
      <w:r w:rsidR="00883419" w:rsidRPr="00817AF6">
        <w:rPr>
          <w:rFonts w:ascii="Times New Roman" w:hAnsi="Times New Roman" w:cs="Times New Roman"/>
          <w:sz w:val="24"/>
          <w:szCs w:val="24"/>
        </w:rPr>
        <w:t xml:space="preserve"> </w:t>
      </w:r>
      <w:r w:rsidRPr="00817AF6">
        <w:rPr>
          <w:rFonts w:ascii="Times New Roman" w:hAnsi="Times New Roman" w:cs="Times New Roman"/>
          <w:sz w:val="24"/>
          <w:szCs w:val="24"/>
        </w:rPr>
        <w:t xml:space="preserve">ochronę </w:t>
      </w:r>
      <w:r w:rsidRPr="00ED4A0B">
        <w:rPr>
          <w:rFonts w:ascii="Times New Roman" w:hAnsi="Times New Roman" w:cs="Times New Roman"/>
          <w:sz w:val="24"/>
          <w:szCs w:val="24"/>
        </w:rPr>
        <w:t>interesów Zamawiającego.</w:t>
      </w:r>
    </w:p>
    <w:p w14:paraId="5D9AAF05" w14:textId="01145696" w:rsidR="00366866" w:rsidRPr="00ED4A0B" w:rsidRDefault="00BA291B" w:rsidP="00ED4A0B">
      <w:pPr>
        <w:pStyle w:val="Akapitzlist"/>
        <w:numPr>
          <w:ilvl w:val="0"/>
          <w:numId w:val="6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>Wykonawca ponosi pełną odpowiedzialność za prawidłową realizację umowy w sposób określony</w:t>
      </w:r>
      <w:r w:rsidR="00883419" w:rsidRPr="00ED4A0B">
        <w:rPr>
          <w:rFonts w:ascii="Times New Roman" w:hAnsi="Times New Roman" w:cs="Times New Roman"/>
          <w:sz w:val="24"/>
          <w:szCs w:val="24"/>
        </w:rPr>
        <w:t xml:space="preserve"> </w:t>
      </w:r>
      <w:r w:rsidRPr="00ED4A0B">
        <w:rPr>
          <w:rFonts w:ascii="Times New Roman" w:hAnsi="Times New Roman" w:cs="Times New Roman"/>
          <w:sz w:val="24"/>
          <w:szCs w:val="24"/>
        </w:rPr>
        <w:t>w niniejszej umowie.</w:t>
      </w:r>
    </w:p>
    <w:p w14:paraId="23B62EEA" w14:textId="396AE171" w:rsidR="00C340E0" w:rsidRPr="00ED4A0B" w:rsidRDefault="00C340E0" w:rsidP="00ED4A0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485E0E" w14:textId="6A8CE50E" w:rsidR="00C340E0" w:rsidRPr="00ED4A0B" w:rsidRDefault="00C340E0" w:rsidP="00ED4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>§ 5</w:t>
      </w:r>
    </w:p>
    <w:p w14:paraId="1998585E" w14:textId="04841454" w:rsidR="00713C05" w:rsidRPr="005B4BD3" w:rsidRDefault="00713C05" w:rsidP="00ED4A0B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Wykonawcy, Wykonawca zobowiązany będzie do zapłacenia Zamawiającemu </w:t>
      </w:r>
      <w:r w:rsidRPr="005B4BD3">
        <w:rPr>
          <w:rFonts w:ascii="Times New Roman" w:hAnsi="Times New Roman" w:cs="Times New Roman"/>
          <w:sz w:val="24"/>
          <w:szCs w:val="24"/>
        </w:rPr>
        <w:t xml:space="preserve">kary umownej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Pr="005B4BD3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A6CC9">
        <w:rPr>
          <w:rFonts w:ascii="Times New Roman" w:hAnsi="Times New Roman" w:cs="Times New Roman"/>
          <w:sz w:val="24"/>
          <w:szCs w:val="24"/>
        </w:rPr>
        <w:t>2</w:t>
      </w:r>
      <w:r w:rsidRPr="005B4BD3">
        <w:rPr>
          <w:rFonts w:ascii="Times New Roman" w:hAnsi="Times New Roman" w:cs="Times New Roman"/>
          <w:sz w:val="24"/>
          <w:szCs w:val="24"/>
        </w:rPr>
        <w:t>0</w:t>
      </w:r>
      <w:r w:rsidR="00347A69">
        <w:rPr>
          <w:rFonts w:ascii="Times New Roman" w:hAnsi="Times New Roman" w:cs="Times New Roman"/>
          <w:sz w:val="24"/>
          <w:szCs w:val="24"/>
        </w:rPr>
        <w:t> </w:t>
      </w:r>
      <w:r w:rsidRPr="005B4BD3">
        <w:rPr>
          <w:rFonts w:ascii="Times New Roman" w:hAnsi="Times New Roman" w:cs="Times New Roman"/>
          <w:sz w:val="24"/>
          <w:szCs w:val="24"/>
        </w:rPr>
        <w:t>% wynagrodzenia brutto</w:t>
      </w:r>
      <w:r w:rsidR="00ED4A0B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Pr="005B4BD3">
        <w:rPr>
          <w:rFonts w:ascii="Times New Roman" w:hAnsi="Times New Roman" w:cs="Times New Roman"/>
          <w:sz w:val="24"/>
          <w:szCs w:val="24"/>
        </w:rPr>
        <w:t>§</w:t>
      </w:r>
      <w:r w:rsidR="00176CDE">
        <w:rPr>
          <w:rFonts w:ascii="Times New Roman" w:hAnsi="Times New Roman" w:cs="Times New Roman"/>
          <w:sz w:val="24"/>
          <w:szCs w:val="24"/>
        </w:rPr>
        <w:t xml:space="preserve"> </w:t>
      </w:r>
      <w:r w:rsidRPr="005B4BD3">
        <w:rPr>
          <w:rFonts w:ascii="Times New Roman" w:hAnsi="Times New Roman" w:cs="Times New Roman"/>
          <w:sz w:val="24"/>
          <w:szCs w:val="24"/>
        </w:rPr>
        <w:t>3 ust. 1</w:t>
      </w:r>
      <w:r w:rsidR="00ED4A0B">
        <w:rPr>
          <w:rFonts w:ascii="Times New Roman" w:hAnsi="Times New Roman" w:cs="Times New Roman"/>
          <w:sz w:val="24"/>
          <w:szCs w:val="24"/>
        </w:rPr>
        <w:t>,</w:t>
      </w:r>
      <w:r w:rsidR="00726A3B">
        <w:rPr>
          <w:rFonts w:ascii="Times New Roman" w:hAnsi="Times New Roman" w:cs="Times New Roman"/>
          <w:sz w:val="24"/>
          <w:szCs w:val="24"/>
        </w:rPr>
        <w:t xml:space="preserve"> oraz zwrotu </w:t>
      </w:r>
      <w:r w:rsidR="009A779C">
        <w:rPr>
          <w:rFonts w:ascii="Times New Roman" w:hAnsi="Times New Roman" w:cs="Times New Roman"/>
          <w:sz w:val="24"/>
          <w:szCs w:val="24"/>
        </w:rPr>
        <w:t>otrzymanego wynagrodzenia w wysokości obejmującej cenę wszystkich niedostarczonych przed złożeniem oświadczenia o odstąpieniu od umowy egzemplarzy czasopism objętych umową</w:t>
      </w:r>
      <w:r w:rsidRPr="005B4BD3">
        <w:rPr>
          <w:rFonts w:ascii="Times New Roman" w:hAnsi="Times New Roman" w:cs="Times New Roman"/>
          <w:sz w:val="24"/>
          <w:szCs w:val="24"/>
        </w:rPr>
        <w:t>.</w:t>
      </w:r>
    </w:p>
    <w:p w14:paraId="69DF784D" w14:textId="262214C8" w:rsidR="002A0EDA" w:rsidRPr="00D9722A" w:rsidRDefault="00713C05" w:rsidP="00ED4A0B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94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B6231">
        <w:rPr>
          <w:rFonts w:ascii="Times New Roman" w:hAnsi="Times New Roman" w:cs="Times New Roman"/>
          <w:sz w:val="24"/>
          <w:szCs w:val="24"/>
        </w:rPr>
        <w:t>zwłoki w dostawie numerów czasopism zgodnie z terminami określonymi</w:t>
      </w:r>
      <w:r w:rsidRPr="0059194A">
        <w:rPr>
          <w:rFonts w:ascii="Times New Roman" w:hAnsi="Times New Roman" w:cs="Times New Roman"/>
          <w:sz w:val="24"/>
          <w:szCs w:val="24"/>
        </w:rPr>
        <w:t xml:space="preserve"> w §</w:t>
      </w:r>
      <w:r w:rsidR="006E0748">
        <w:rPr>
          <w:rFonts w:ascii="Times New Roman" w:hAnsi="Times New Roman" w:cs="Times New Roman"/>
          <w:sz w:val="24"/>
          <w:szCs w:val="24"/>
        </w:rPr>
        <w:t xml:space="preserve"> 4</w:t>
      </w:r>
      <w:r w:rsidRPr="0059194A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ED2D9F" w:rsidRPr="0059194A">
        <w:rPr>
          <w:rFonts w:ascii="Times New Roman" w:hAnsi="Times New Roman" w:cs="Times New Roman"/>
          <w:sz w:val="24"/>
          <w:szCs w:val="24"/>
        </w:rPr>
        <w:t>1</w:t>
      </w:r>
      <w:r w:rsidR="002704D0">
        <w:rPr>
          <w:rFonts w:ascii="Times New Roman" w:hAnsi="Times New Roman" w:cs="Times New Roman"/>
          <w:sz w:val="24"/>
          <w:szCs w:val="24"/>
        </w:rPr>
        <w:t xml:space="preserve">, </w:t>
      </w:r>
      <w:r w:rsidR="00D85063">
        <w:rPr>
          <w:rFonts w:ascii="Times New Roman" w:hAnsi="Times New Roman" w:cs="Times New Roman"/>
          <w:sz w:val="24"/>
          <w:szCs w:val="24"/>
        </w:rPr>
        <w:t>5</w:t>
      </w:r>
      <w:r w:rsidR="002704D0">
        <w:rPr>
          <w:rFonts w:ascii="Times New Roman" w:hAnsi="Times New Roman" w:cs="Times New Roman"/>
          <w:sz w:val="24"/>
          <w:szCs w:val="24"/>
        </w:rPr>
        <w:t xml:space="preserve"> </w:t>
      </w:r>
      <w:r w:rsidRPr="0059194A">
        <w:rPr>
          <w:rFonts w:ascii="Times New Roman" w:hAnsi="Times New Roman" w:cs="Times New Roman"/>
          <w:sz w:val="24"/>
          <w:szCs w:val="24"/>
        </w:rPr>
        <w:t>za każdy</w:t>
      </w:r>
      <w:r w:rsidR="00081894" w:rsidRPr="0059194A">
        <w:rPr>
          <w:rFonts w:ascii="Times New Roman" w:hAnsi="Times New Roman" w:cs="Times New Roman"/>
          <w:sz w:val="24"/>
          <w:szCs w:val="24"/>
        </w:rPr>
        <w:t xml:space="preserve"> </w:t>
      </w:r>
      <w:r w:rsidRPr="0059194A">
        <w:rPr>
          <w:rFonts w:ascii="Times New Roman" w:hAnsi="Times New Roman" w:cs="Times New Roman"/>
          <w:sz w:val="24"/>
          <w:szCs w:val="24"/>
        </w:rPr>
        <w:t xml:space="preserve">dzień zwłoki, Zamawiający obciąży Wykonawcę karą umowną w </w:t>
      </w:r>
      <w:r w:rsidRPr="002A0EDA">
        <w:rPr>
          <w:rFonts w:ascii="Times New Roman" w:hAnsi="Times New Roman" w:cs="Times New Roman"/>
          <w:sz w:val="24"/>
          <w:szCs w:val="24"/>
        </w:rPr>
        <w:t>wysokości 0,</w:t>
      </w:r>
      <w:r w:rsidR="00014484">
        <w:rPr>
          <w:rFonts w:ascii="Times New Roman" w:hAnsi="Times New Roman" w:cs="Times New Roman"/>
          <w:sz w:val="24"/>
          <w:szCs w:val="24"/>
        </w:rPr>
        <w:t>2</w:t>
      </w:r>
      <w:r w:rsidR="00347A69">
        <w:rPr>
          <w:rFonts w:ascii="Times New Roman" w:hAnsi="Times New Roman" w:cs="Times New Roman"/>
          <w:sz w:val="24"/>
          <w:szCs w:val="24"/>
        </w:rPr>
        <w:t> </w:t>
      </w:r>
      <w:r w:rsidRPr="002A0EDA">
        <w:rPr>
          <w:rFonts w:ascii="Times New Roman" w:hAnsi="Times New Roman" w:cs="Times New Roman"/>
          <w:sz w:val="24"/>
          <w:szCs w:val="24"/>
        </w:rPr>
        <w:t>% wynagrodzenia</w:t>
      </w:r>
      <w:r w:rsidR="00081894" w:rsidRPr="002A0EDA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brutto, o którym mowa w §</w:t>
      </w:r>
      <w:r w:rsidR="00EC6E1D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3 ust. 1</w:t>
      </w:r>
      <w:r w:rsidR="00D743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69CBD" w14:textId="3D5CCE33" w:rsidR="00713C05" w:rsidRPr="002A0EDA" w:rsidRDefault="00713C05" w:rsidP="00ED4A0B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EDA">
        <w:rPr>
          <w:rFonts w:ascii="Times New Roman" w:hAnsi="Times New Roman" w:cs="Times New Roman"/>
          <w:sz w:val="24"/>
          <w:szCs w:val="24"/>
        </w:rPr>
        <w:t xml:space="preserve">Łączna wysokość kar umownych nie może przekroczyć wysokości </w:t>
      </w:r>
      <w:r w:rsidR="00014484">
        <w:rPr>
          <w:rFonts w:ascii="Times New Roman" w:hAnsi="Times New Roman" w:cs="Times New Roman"/>
          <w:sz w:val="24"/>
          <w:szCs w:val="24"/>
        </w:rPr>
        <w:t>20</w:t>
      </w:r>
      <w:r w:rsidR="00347A69">
        <w:rPr>
          <w:rFonts w:ascii="Times New Roman" w:hAnsi="Times New Roman" w:cs="Times New Roman"/>
          <w:sz w:val="24"/>
          <w:szCs w:val="24"/>
        </w:rPr>
        <w:t> </w:t>
      </w:r>
      <w:r w:rsidRPr="002A0EDA">
        <w:rPr>
          <w:rFonts w:ascii="Times New Roman" w:hAnsi="Times New Roman" w:cs="Times New Roman"/>
          <w:sz w:val="24"/>
          <w:szCs w:val="24"/>
        </w:rPr>
        <w:t>% wynagrodzenia brutto,</w:t>
      </w:r>
      <w:r w:rsidR="00081894" w:rsidRPr="002A0EDA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o którym mowa w §</w:t>
      </w:r>
      <w:r w:rsidR="00176CDE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3 ust. 1.</w:t>
      </w:r>
    </w:p>
    <w:p w14:paraId="7E56FA49" w14:textId="581A6D10" w:rsidR="00176CDE" w:rsidRPr="00ED4A0B" w:rsidRDefault="00713C05" w:rsidP="00ED4A0B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0EDA">
        <w:rPr>
          <w:rFonts w:ascii="Times New Roman" w:hAnsi="Times New Roman" w:cs="Times New Roman"/>
          <w:sz w:val="24"/>
          <w:szCs w:val="24"/>
        </w:rPr>
        <w:t>Jeżeli szkoda poniesiona przez Zamawiającego będzie wyższa niż wartość naliczonych kar</w:t>
      </w:r>
      <w:r w:rsidR="00081894" w:rsidRPr="002A0EDA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>umownych</w:t>
      </w:r>
      <w:r w:rsidR="00553D82">
        <w:rPr>
          <w:rFonts w:ascii="Times New Roman" w:hAnsi="Times New Roman" w:cs="Times New Roman"/>
          <w:sz w:val="24"/>
          <w:szCs w:val="24"/>
        </w:rPr>
        <w:t>,</w:t>
      </w:r>
      <w:r w:rsidRPr="002A0EDA">
        <w:rPr>
          <w:rFonts w:ascii="Times New Roman" w:hAnsi="Times New Roman" w:cs="Times New Roman"/>
          <w:sz w:val="24"/>
          <w:szCs w:val="24"/>
        </w:rPr>
        <w:t xml:space="preserve"> Zamawiającemu przysługiwało będzie prawo dochodzenia odszkodowania</w:t>
      </w:r>
      <w:r w:rsidR="00081894" w:rsidRPr="002A0EDA">
        <w:rPr>
          <w:rFonts w:ascii="Times New Roman" w:hAnsi="Times New Roman" w:cs="Times New Roman"/>
          <w:sz w:val="24"/>
          <w:szCs w:val="24"/>
        </w:rPr>
        <w:t xml:space="preserve"> </w:t>
      </w:r>
      <w:r w:rsidRPr="002A0EDA">
        <w:rPr>
          <w:rFonts w:ascii="Times New Roman" w:hAnsi="Times New Roman" w:cs="Times New Roman"/>
          <w:sz w:val="24"/>
          <w:szCs w:val="24"/>
        </w:rPr>
        <w:t xml:space="preserve">uzupełniającego za </w:t>
      </w:r>
      <w:r w:rsidRPr="00ED4A0B">
        <w:rPr>
          <w:rFonts w:ascii="Times New Roman" w:hAnsi="Times New Roman" w:cs="Times New Roman"/>
          <w:sz w:val="24"/>
          <w:szCs w:val="24"/>
        </w:rPr>
        <w:t>zasadach ogólnych.</w:t>
      </w:r>
    </w:p>
    <w:p w14:paraId="54577C4C" w14:textId="77777777" w:rsidR="00C340E0" w:rsidRPr="00ED4A0B" w:rsidRDefault="00C340E0" w:rsidP="00ED4A0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858433" w14:textId="179CA88B" w:rsidR="00D860F2" w:rsidRPr="00ED4A0B" w:rsidRDefault="00D860F2" w:rsidP="00ED4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>§ 6</w:t>
      </w:r>
    </w:p>
    <w:p w14:paraId="72DF2157" w14:textId="2E42C2FF" w:rsidR="00D860F2" w:rsidRPr="0054531C" w:rsidRDefault="00D860F2" w:rsidP="00ED4A0B">
      <w:pPr>
        <w:pStyle w:val="Akapitzlist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531C">
        <w:rPr>
          <w:rFonts w:ascii="Times New Roman" w:hAnsi="Times New Roman" w:cs="Times New Roman"/>
          <w:sz w:val="24"/>
          <w:szCs w:val="24"/>
        </w:rPr>
        <w:t xml:space="preserve">Zamawiającemu przysługuje odstąpienie od umowy, w terminie do 14 dni,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Pr="0054531C">
        <w:rPr>
          <w:rFonts w:ascii="Times New Roman" w:hAnsi="Times New Roman" w:cs="Times New Roman"/>
          <w:sz w:val="24"/>
          <w:szCs w:val="24"/>
        </w:rPr>
        <w:t>w następujących sytuacjach:</w:t>
      </w:r>
    </w:p>
    <w:p w14:paraId="07E67E31" w14:textId="33B70D0E" w:rsidR="00D860F2" w:rsidRPr="0054531C" w:rsidRDefault="00D63842" w:rsidP="00ED4A0B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) </w:t>
      </w:r>
      <w:r w:rsidR="00D860F2" w:rsidRPr="0054531C">
        <w:rPr>
          <w:rFonts w:ascii="Times New Roman" w:hAnsi="Times New Roman" w:cs="Times New Roman"/>
          <w:sz w:val="24"/>
          <w:szCs w:val="24"/>
        </w:rPr>
        <w:tab/>
        <w:t>Wykonawca</w:t>
      </w:r>
      <w:r w:rsidR="007E2565">
        <w:rPr>
          <w:rFonts w:ascii="Times New Roman" w:hAnsi="Times New Roman" w:cs="Times New Roman"/>
          <w:sz w:val="24"/>
          <w:szCs w:val="24"/>
        </w:rPr>
        <w:t xml:space="preserve"> nie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 </w:t>
      </w:r>
      <w:r w:rsidR="0054531C" w:rsidRPr="0054531C">
        <w:rPr>
          <w:rFonts w:ascii="Times New Roman" w:hAnsi="Times New Roman" w:cs="Times New Roman"/>
          <w:sz w:val="24"/>
          <w:szCs w:val="24"/>
        </w:rPr>
        <w:t>realizuje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 umowy pomimo dwukrotnego wezwania Zamawiającego złożonego na piśmie, licząc od dnia wskazanego w drugim wezwaniu;</w:t>
      </w:r>
    </w:p>
    <w:p w14:paraId="4C7EDCC6" w14:textId="2BECFAC3" w:rsidR="00D860F2" w:rsidRPr="0054531C" w:rsidRDefault="00D63842" w:rsidP="00ED4A0B">
      <w:pPr>
        <w:pStyle w:val="Akapitzlist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) </w:t>
      </w:r>
      <w:r w:rsidR="00D2238E" w:rsidRPr="0054531C">
        <w:rPr>
          <w:rFonts w:ascii="Times New Roman" w:hAnsi="Times New Roman" w:cs="Times New Roman"/>
          <w:sz w:val="24"/>
          <w:szCs w:val="24"/>
        </w:rPr>
        <w:tab/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łączna wartość naliczonych kar umownych przekroczy </w:t>
      </w:r>
      <w:r w:rsidR="00014484">
        <w:rPr>
          <w:rFonts w:ascii="Times New Roman" w:hAnsi="Times New Roman" w:cs="Times New Roman"/>
          <w:sz w:val="24"/>
          <w:szCs w:val="24"/>
        </w:rPr>
        <w:t>20</w:t>
      </w:r>
      <w:r w:rsidR="00347A69">
        <w:rPr>
          <w:rFonts w:ascii="Times New Roman" w:hAnsi="Times New Roman" w:cs="Times New Roman"/>
          <w:sz w:val="24"/>
          <w:szCs w:val="24"/>
        </w:rPr>
        <w:t> 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="00D860F2" w:rsidRPr="0054531C">
        <w:rPr>
          <w:rFonts w:ascii="Times New Roman" w:hAnsi="Times New Roman" w:cs="Times New Roman"/>
          <w:sz w:val="24"/>
          <w:szCs w:val="24"/>
        </w:rPr>
        <w:t>o którym mowa</w:t>
      </w:r>
      <w:r w:rsidR="00D2238E" w:rsidRPr="0054531C">
        <w:rPr>
          <w:rFonts w:ascii="Times New Roman" w:hAnsi="Times New Roman" w:cs="Times New Roman"/>
          <w:sz w:val="24"/>
          <w:szCs w:val="24"/>
        </w:rPr>
        <w:t xml:space="preserve"> </w:t>
      </w:r>
      <w:r w:rsidR="00D860F2" w:rsidRPr="0054531C">
        <w:rPr>
          <w:rFonts w:ascii="Times New Roman" w:hAnsi="Times New Roman" w:cs="Times New Roman"/>
          <w:sz w:val="24"/>
          <w:szCs w:val="24"/>
        </w:rPr>
        <w:t>w § 3 ust. 1, licząc od dnia przekroczenia</w:t>
      </w:r>
      <w:r w:rsidR="007B6231">
        <w:rPr>
          <w:rFonts w:ascii="Times New Roman" w:hAnsi="Times New Roman" w:cs="Times New Roman"/>
          <w:sz w:val="24"/>
          <w:szCs w:val="24"/>
        </w:rPr>
        <w:t xml:space="preserve"> wysokości nałożonych kar wartości</w:t>
      </w:r>
      <w:r w:rsidR="00D860F2" w:rsidRPr="0054531C">
        <w:rPr>
          <w:rFonts w:ascii="Times New Roman" w:hAnsi="Times New Roman" w:cs="Times New Roman"/>
          <w:sz w:val="24"/>
          <w:szCs w:val="24"/>
        </w:rPr>
        <w:t xml:space="preserve"> 15</w:t>
      </w:r>
      <w:r w:rsidR="00347A69">
        <w:rPr>
          <w:rFonts w:ascii="Times New Roman" w:hAnsi="Times New Roman" w:cs="Times New Roman"/>
          <w:sz w:val="24"/>
          <w:szCs w:val="24"/>
        </w:rPr>
        <w:t> </w:t>
      </w:r>
      <w:r w:rsidR="00D860F2" w:rsidRPr="0054531C">
        <w:rPr>
          <w:rFonts w:ascii="Times New Roman" w:hAnsi="Times New Roman" w:cs="Times New Roman"/>
          <w:sz w:val="24"/>
          <w:szCs w:val="24"/>
        </w:rPr>
        <w:t>% wynagrodzeni</w:t>
      </w:r>
      <w:r w:rsidR="007B6231">
        <w:rPr>
          <w:rFonts w:ascii="Times New Roman" w:hAnsi="Times New Roman" w:cs="Times New Roman"/>
          <w:sz w:val="24"/>
          <w:szCs w:val="24"/>
        </w:rPr>
        <w:t>a brutto, o którym mowa w § 3 ust. 1</w:t>
      </w:r>
      <w:r w:rsidR="00D860F2" w:rsidRPr="0054531C">
        <w:rPr>
          <w:rFonts w:ascii="Times New Roman" w:hAnsi="Times New Roman" w:cs="Times New Roman"/>
          <w:sz w:val="24"/>
          <w:szCs w:val="24"/>
        </w:rPr>
        <w:t>.</w:t>
      </w:r>
    </w:p>
    <w:p w14:paraId="342BC92F" w14:textId="5AA901C5" w:rsidR="00D860F2" w:rsidRPr="00F005AB" w:rsidRDefault="00D860F2" w:rsidP="00ED4A0B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05AB">
        <w:rPr>
          <w:rFonts w:ascii="Times New Roman" w:hAnsi="Times New Roman" w:cs="Times New Roman"/>
          <w:sz w:val="24"/>
          <w:szCs w:val="24"/>
        </w:rPr>
        <w:t xml:space="preserve">4. </w:t>
      </w:r>
      <w:r w:rsidR="00D2238E" w:rsidRPr="00F005AB">
        <w:rPr>
          <w:rFonts w:ascii="Times New Roman" w:hAnsi="Times New Roman" w:cs="Times New Roman"/>
          <w:sz w:val="24"/>
          <w:szCs w:val="24"/>
        </w:rPr>
        <w:tab/>
      </w:r>
      <w:r w:rsidRPr="00F005AB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Pr="00F005AB">
        <w:rPr>
          <w:rFonts w:ascii="Times New Roman" w:hAnsi="Times New Roman" w:cs="Times New Roman"/>
          <w:sz w:val="24"/>
          <w:szCs w:val="24"/>
        </w:rPr>
        <w:t>i powinno</w:t>
      </w:r>
      <w:r w:rsidR="00D2238E" w:rsidRPr="00F005AB">
        <w:rPr>
          <w:rFonts w:ascii="Times New Roman" w:hAnsi="Times New Roman" w:cs="Times New Roman"/>
          <w:sz w:val="24"/>
          <w:szCs w:val="24"/>
        </w:rPr>
        <w:t xml:space="preserve"> </w:t>
      </w:r>
      <w:r w:rsidRPr="00F005AB">
        <w:rPr>
          <w:rFonts w:ascii="Times New Roman" w:hAnsi="Times New Roman" w:cs="Times New Roman"/>
          <w:sz w:val="24"/>
          <w:szCs w:val="24"/>
        </w:rPr>
        <w:t>zawierać uzasadnienie.</w:t>
      </w:r>
    </w:p>
    <w:p w14:paraId="617FA153" w14:textId="7F75EE5D" w:rsidR="00D860F2" w:rsidRPr="00ED4A0B" w:rsidRDefault="00D860F2" w:rsidP="00ED4A0B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05AB">
        <w:rPr>
          <w:rFonts w:ascii="Times New Roman" w:hAnsi="Times New Roman" w:cs="Times New Roman"/>
          <w:sz w:val="24"/>
          <w:szCs w:val="24"/>
        </w:rPr>
        <w:t xml:space="preserve">5. </w:t>
      </w:r>
      <w:r w:rsidR="00D2238E" w:rsidRPr="00F005AB">
        <w:rPr>
          <w:rFonts w:ascii="Times New Roman" w:hAnsi="Times New Roman" w:cs="Times New Roman"/>
          <w:sz w:val="24"/>
          <w:szCs w:val="24"/>
        </w:rPr>
        <w:tab/>
      </w:r>
      <w:r w:rsidRPr="00F005AB">
        <w:rPr>
          <w:rFonts w:ascii="Times New Roman" w:hAnsi="Times New Roman" w:cs="Times New Roman"/>
          <w:sz w:val="24"/>
          <w:szCs w:val="24"/>
        </w:rPr>
        <w:t>Poza wskazanymi powyżej wypadkami Zamawiającemu przysługiwało będzie prawo odstąpienia</w:t>
      </w:r>
      <w:r w:rsidR="00D2238E" w:rsidRPr="00F005AB">
        <w:rPr>
          <w:rFonts w:ascii="Times New Roman" w:hAnsi="Times New Roman" w:cs="Times New Roman"/>
          <w:sz w:val="24"/>
          <w:szCs w:val="24"/>
        </w:rPr>
        <w:t xml:space="preserve"> </w:t>
      </w:r>
      <w:r w:rsidRPr="00F005AB">
        <w:rPr>
          <w:rFonts w:ascii="Times New Roman" w:hAnsi="Times New Roman" w:cs="Times New Roman"/>
          <w:sz w:val="24"/>
          <w:szCs w:val="24"/>
        </w:rPr>
        <w:t>od umowy również</w:t>
      </w:r>
      <w:r w:rsidR="00553D82">
        <w:rPr>
          <w:rFonts w:ascii="Times New Roman" w:hAnsi="Times New Roman" w:cs="Times New Roman"/>
          <w:sz w:val="24"/>
          <w:szCs w:val="24"/>
        </w:rPr>
        <w:t>,</w:t>
      </w:r>
      <w:r w:rsidR="00581B58" w:rsidRPr="00F005AB">
        <w:rPr>
          <w:rFonts w:ascii="Times New Roman" w:hAnsi="Times New Roman" w:cs="Times New Roman"/>
          <w:sz w:val="24"/>
          <w:szCs w:val="24"/>
        </w:rPr>
        <w:t xml:space="preserve"> </w:t>
      </w:r>
      <w:r w:rsidRPr="00ED4A0B">
        <w:rPr>
          <w:rFonts w:ascii="Times New Roman" w:hAnsi="Times New Roman" w:cs="Times New Roman"/>
          <w:sz w:val="24"/>
          <w:szCs w:val="24"/>
        </w:rPr>
        <w:t>gdy Wykonawca, pomimo otrzymania od Zamawiającego pisemnego wezwania do zaniechania</w:t>
      </w:r>
      <w:r w:rsidR="00D2238E" w:rsidRPr="00ED4A0B">
        <w:rPr>
          <w:rFonts w:ascii="Times New Roman" w:hAnsi="Times New Roman" w:cs="Times New Roman"/>
          <w:sz w:val="24"/>
          <w:szCs w:val="24"/>
        </w:rPr>
        <w:t xml:space="preserve"> </w:t>
      </w:r>
      <w:r w:rsidRPr="00ED4A0B">
        <w:rPr>
          <w:rFonts w:ascii="Times New Roman" w:hAnsi="Times New Roman" w:cs="Times New Roman"/>
          <w:sz w:val="24"/>
          <w:szCs w:val="24"/>
        </w:rPr>
        <w:t xml:space="preserve">naruszeń, nie przystąpi do realizacji dostawy </w:t>
      </w:r>
      <w:r w:rsidR="007D2123" w:rsidRPr="00ED4A0B">
        <w:rPr>
          <w:rFonts w:ascii="Times New Roman" w:hAnsi="Times New Roman" w:cs="Times New Roman"/>
          <w:sz w:val="24"/>
          <w:szCs w:val="24"/>
        </w:rPr>
        <w:t>czasopism</w:t>
      </w:r>
      <w:r w:rsidRPr="00ED4A0B">
        <w:rPr>
          <w:rFonts w:ascii="Times New Roman" w:hAnsi="Times New Roman" w:cs="Times New Roman"/>
          <w:sz w:val="24"/>
          <w:szCs w:val="24"/>
        </w:rPr>
        <w:t xml:space="preserve"> albo będzie je wykonywał w sposób</w:t>
      </w:r>
      <w:r w:rsidR="00D2238E" w:rsidRPr="00ED4A0B">
        <w:rPr>
          <w:rFonts w:ascii="Times New Roman" w:hAnsi="Times New Roman" w:cs="Times New Roman"/>
          <w:sz w:val="24"/>
          <w:szCs w:val="24"/>
        </w:rPr>
        <w:t xml:space="preserve"> </w:t>
      </w:r>
      <w:r w:rsidRPr="00ED4A0B">
        <w:rPr>
          <w:rFonts w:ascii="Times New Roman" w:hAnsi="Times New Roman" w:cs="Times New Roman"/>
          <w:sz w:val="24"/>
          <w:szCs w:val="24"/>
        </w:rPr>
        <w:t>sprzeczny z umową.</w:t>
      </w:r>
    </w:p>
    <w:p w14:paraId="6FFAADF1" w14:textId="6030EBE0" w:rsidR="00D860F2" w:rsidRPr="00ED4A0B" w:rsidRDefault="00D860F2" w:rsidP="00ED4A0B">
      <w:pPr>
        <w:pStyle w:val="Akapitzlist"/>
        <w:spacing w:after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 xml:space="preserve">6. </w:t>
      </w:r>
      <w:r w:rsidR="00D2238E" w:rsidRPr="00ED4A0B">
        <w:rPr>
          <w:rFonts w:ascii="Times New Roman" w:hAnsi="Times New Roman" w:cs="Times New Roman"/>
          <w:sz w:val="24"/>
          <w:szCs w:val="24"/>
        </w:rPr>
        <w:tab/>
      </w:r>
      <w:r w:rsidRPr="00ED4A0B">
        <w:rPr>
          <w:rFonts w:ascii="Times New Roman" w:hAnsi="Times New Roman" w:cs="Times New Roman"/>
          <w:sz w:val="24"/>
          <w:szCs w:val="24"/>
        </w:rPr>
        <w:t xml:space="preserve">W przypadku odstąpienia od umowy </w:t>
      </w:r>
      <w:r w:rsidR="0012446F" w:rsidRPr="00ED4A0B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391721" w:rsidRPr="00ED4A0B">
        <w:rPr>
          <w:rFonts w:ascii="Times New Roman" w:hAnsi="Times New Roman" w:cs="Times New Roman"/>
          <w:sz w:val="24"/>
          <w:szCs w:val="24"/>
        </w:rPr>
        <w:t>Wykon</w:t>
      </w:r>
      <w:r w:rsidR="00D220D1" w:rsidRPr="00ED4A0B">
        <w:rPr>
          <w:rFonts w:ascii="Times New Roman" w:hAnsi="Times New Roman" w:cs="Times New Roman"/>
          <w:sz w:val="24"/>
          <w:szCs w:val="24"/>
        </w:rPr>
        <w:t>a</w:t>
      </w:r>
      <w:r w:rsidR="00391721" w:rsidRPr="00ED4A0B">
        <w:rPr>
          <w:rFonts w:ascii="Times New Roman" w:hAnsi="Times New Roman" w:cs="Times New Roman"/>
          <w:sz w:val="24"/>
          <w:szCs w:val="24"/>
        </w:rPr>
        <w:t>wca</w:t>
      </w:r>
      <w:r w:rsidRPr="00ED4A0B">
        <w:rPr>
          <w:rFonts w:ascii="Times New Roman" w:hAnsi="Times New Roman" w:cs="Times New Roman"/>
          <w:sz w:val="24"/>
          <w:szCs w:val="24"/>
        </w:rPr>
        <w:t xml:space="preserve"> zobowiązany będzie </w:t>
      </w:r>
      <w:r w:rsidR="00D220D1" w:rsidRPr="00ED4A0B">
        <w:rPr>
          <w:rFonts w:ascii="Times New Roman" w:hAnsi="Times New Roman" w:cs="Times New Roman"/>
          <w:sz w:val="24"/>
          <w:szCs w:val="24"/>
        </w:rPr>
        <w:t xml:space="preserve">do </w:t>
      </w:r>
      <w:r w:rsidR="00F53581" w:rsidRPr="00ED4A0B">
        <w:rPr>
          <w:rFonts w:ascii="Times New Roman" w:hAnsi="Times New Roman" w:cs="Times New Roman"/>
          <w:sz w:val="24"/>
          <w:szCs w:val="24"/>
        </w:rPr>
        <w:t xml:space="preserve">zwrotu </w:t>
      </w:r>
      <w:r w:rsidR="004652D7" w:rsidRPr="00ED4A0B">
        <w:rPr>
          <w:rFonts w:ascii="Times New Roman" w:hAnsi="Times New Roman" w:cs="Times New Roman"/>
          <w:sz w:val="24"/>
          <w:szCs w:val="24"/>
        </w:rPr>
        <w:t xml:space="preserve">wynagrodzenia za niezrealizowaną </w:t>
      </w:r>
      <w:r w:rsidR="00F46543" w:rsidRPr="00ED4A0B">
        <w:rPr>
          <w:rFonts w:ascii="Times New Roman" w:hAnsi="Times New Roman" w:cs="Times New Roman"/>
          <w:sz w:val="24"/>
          <w:szCs w:val="24"/>
        </w:rPr>
        <w:t xml:space="preserve">część </w:t>
      </w:r>
      <w:r w:rsidR="007D2123" w:rsidRPr="00ED4A0B">
        <w:rPr>
          <w:rFonts w:ascii="Times New Roman" w:hAnsi="Times New Roman" w:cs="Times New Roman"/>
          <w:sz w:val="24"/>
          <w:szCs w:val="24"/>
        </w:rPr>
        <w:t>umow</w:t>
      </w:r>
      <w:r w:rsidR="00F46543" w:rsidRPr="00ED4A0B">
        <w:rPr>
          <w:rFonts w:ascii="Times New Roman" w:hAnsi="Times New Roman" w:cs="Times New Roman"/>
          <w:sz w:val="24"/>
          <w:szCs w:val="24"/>
        </w:rPr>
        <w:t>y</w:t>
      </w:r>
      <w:r w:rsidR="00F46543" w:rsidRPr="00ED4A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FB6EB86" w14:textId="014BED44" w:rsidR="00C340E0" w:rsidRPr="00ED4A0B" w:rsidRDefault="00C340E0" w:rsidP="00ED4A0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945A4C" w14:textId="77777777" w:rsidR="00491C7E" w:rsidRDefault="00491C7E" w:rsidP="00ED4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6585A" w14:textId="56EFA4DB" w:rsidR="00633864" w:rsidRPr="00ED4A0B" w:rsidRDefault="00633864" w:rsidP="00ED4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>§ 7</w:t>
      </w:r>
    </w:p>
    <w:p w14:paraId="58D9F948" w14:textId="4E8C59FC" w:rsidR="00633864" w:rsidRPr="00ED4A0B" w:rsidRDefault="00627B73" w:rsidP="00ED4A0B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lastRenderedPageBreak/>
        <w:t>Zmiana postanowień zawartej umowy może nastąpić z inicjatywy Zamawiającego lub na pisemny wniosek Wykonawcy.</w:t>
      </w:r>
    </w:p>
    <w:p w14:paraId="165ED133" w14:textId="4E127D56" w:rsidR="00627B73" w:rsidRPr="00ED4A0B" w:rsidRDefault="00627B73" w:rsidP="00ED4A0B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 xml:space="preserve">Wszelkie zmiany umowy wymagają formy pisemnej i zgody obu stron pod rygorem nieważności </w:t>
      </w:r>
      <w:r w:rsidR="00FC168C" w:rsidRPr="00ED4A0B">
        <w:rPr>
          <w:rFonts w:ascii="Times New Roman" w:hAnsi="Times New Roman" w:cs="Times New Roman"/>
          <w:sz w:val="24"/>
          <w:szCs w:val="24"/>
        </w:rPr>
        <w:t xml:space="preserve">i będą traktowane </w:t>
      </w:r>
      <w:r w:rsidR="00D542A8" w:rsidRPr="00ED4A0B">
        <w:rPr>
          <w:rFonts w:ascii="Times New Roman" w:hAnsi="Times New Roman" w:cs="Times New Roman"/>
          <w:sz w:val="24"/>
          <w:szCs w:val="24"/>
        </w:rPr>
        <w:t>jako aneks do umowy.</w:t>
      </w:r>
    </w:p>
    <w:p w14:paraId="5CCA5D5D" w14:textId="77777777" w:rsidR="0029557C" w:rsidRPr="00ED4A0B" w:rsidRDefault="0029557C" w:rsidP="00ED4A0B">
      <w:pPr>
        <w:pStyle w:val="Akapitzlist"/>
        <w:spacing w:after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F5B522A" w14:textId="124E316A" w:rsidR="00633864" w:rsidRPr="00ED4A0B" w:rsidRDefault="00633864" w:rsidP="00ED4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>§ 8</w:t>
      </w:r>
    </w:p>
    <w:p w14:paraId="4C9384E6" w14:textId="36362D96" w:rsidR="00633864" w:rsidRPr="00D97F43" w:rsidRDefault="00633864" w:rsidP="00ED4A0B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>Żadna ze stron nie będzie odpowiedzialna za niedotrzymanie zobowiązań umownych, jeżeli takie niedotrzymanie będzie skutkiem działania siły wyższej</w:t>
      </w:r>
      <w:r w:rsidRPr="00D97F43">
        <w:rPr>
          <w:rFonts w:ascii="Times New Roman" w:hAnsi="Times New Roman" w:cs="Times New Roman"/>
          <w:sz w:val="24"/>
          <w:szCs w:val="24"/>
        </w:rPr>
        <w:t>.</w:t>
      </w:r>
    </w:p>
    <w:p w14:paraId="72FF1AC7" w14:textId="30F07204" w:rsidR="00633864" w:rsidRPr="00D97F43" w:rsidRDefault="00633864" w:rsidP="00ED4A0B">
      <w:pPr>
        <w:pStyle w:val="Akapitzlist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>Siła wyższa oznacza zdarzenie zewnętrzne, nagłe nieprzewidywalne i niezależne od woli Stron, uniemożliwiające wykonanie umowy w całości lub w części, na stałe lub pewien czas, któremu nie można zapobiec, ani przeciwdziałać przy zachowaniu należytej staranności Stron. Za siłę wyższą Strony nie uznają w szczególności przerwy w dostępie do Internetu lub braku takiego dostępu, chyba że jest to wynikiem wystąpienia siły wyższej.</w:t>
      </w:r>
    </w:p>
    <w:p w14:paraId="3FB3313D" w14:textId="27E78D8C" w:rsidR="00633864" w:rsidRPr="00D97F43" w:rsidRDefault="00633864" w:rsidP="00ED4A0B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3. </w:t>
      </w:r>
      <w:r w:rsidR="00185C28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Siła wyższa w szczególności obejmuje:</w:t>
      </w:r>
    </w:p>
    <w:p w14:paraId="5874CF32" w14:textId="43AD066E" w:rsidR="00633864" w:rsidRPr="00D97F43" w:rsidRDefault="00633864" w:rsidP="00ED4A0B">
      <w:pPr>
        <w:pStyle w:val="Akapitzlist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1) </w:t>
      </w:r>
      <w:r w:rsidR="00185C28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klęski żywiołowe, w tym pożar, powódź, susza, trzęsienie ziemi, huragan;</w:t>
      </w:r>
    </w:p>
    <w:p w14:paraId="396AF9D5" w14:textId="77777777" w:rsidR="00E62E11" w:rsidRPr="00D97F43" w:rsidRDefault="00633864" w:rsidP="00ED4A0B">
      <w:pPr>
        <w:pStyle w:val="Akapitzlist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2) </w:t>
      </w:r>
      <w:r w:rsidR="00185C28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działania wojenne, akty sabotażu, akty terrorystyczne.</w:t>
      </w:r>
      <w:r w:rsidR="00E62E11" w:rsidRPr="00D97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8B41B" w14:textId="313DE4EA" w:rsidR="00633864" w:rsidRPr="00D97F43" w:rsidRDefault="00E62E11" w:rsidP="00ED4A0B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>4.</w:t>
      </w:r>
      <w:r w:rsidRPr="00D97F43">
        <w:rPr>
          <w:rFonts w:ascii="Times New Roman" w:hAnsi="Times New Roman" w:cs="Times New Roman"/>
          <w:sz w:val="24"/>
          <w:szCs w:val="24"/>
        </w:rPr>
        <w:tab/>
      </w:r>
      <w:r w:rsidR="00633864" w:rsidRPr="00D97F43">
        <w:rPr>
          <w:rFonts w:ascii="Times New Roman" w:hAnsi="Times New Roman" w:cs="Times New Roman"/>
          <w:sz w:val="24"/>
          <w:szCs w:val="24"/>
        </w:rPr>
        <w:t xml:space="preserve">Obowiązkiem każdej ze Stron jest pisemne, bezzwłoczne, dokonane najpóźniej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="00633864" w:rsidRPr="00D97F43">
        <w:rPr>
          <w:rFonts w:ascii="Times New Roman" w:hAnsi="Times New Roman" w:cs="Times New Roman"/>
          <w:sz w:val="24"/>
          <w:szCs w:val="24"/>
        </w:rPr>
        <w:t xml:space="preserve">w </w:t>
      </w:r>
      <w:r w:rsidR="00726A3B">
        <w:rPr>
          <w:rFonts w:ascii="Times New Roman" w:hAnsi="Times New Roman" w:cs="Times New Roman"/>
          <w:sz w:val="24"/>
          <w:szCs w:val="24"/>
        </w:rPr>
        <w:t>terminie</w:t>
      </w:r>
      <w:r w:rsidR="00726A3B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24 godzin</w:t>
      </w:r>
      <w:r w:rsidR="00185C28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od chwili, w której stało się możliwe zawiadomienie drugiej strony o wystąpieniu siły wyższej.</w:t>
      </w:r>
      <w:r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W zawiadomieniu należy wskazać rodzaj siły wyższej oraz sposób, w jaki wpłynęła ona na</w:t>
      </w:r>
      <w:r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niemożność dotrzymania przez Stronę zobowiązań umownych. Brak takiego zawiadomienia</w:t>
      </w:r>
      <w:r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oznaczać będzie, że siła wyższa nie skutkowała niemożnością dotrzymania przez Stronę</w:t>
      </w:r>
      <w:r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postanowień umownych, ze wszystkimi konsekwencjami dla Strony, która nie dokona</w:t>
      </w:r>
      <w:r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633864" w:rsidRPr="00D97F43">
        <w:rPr>
          <w:rFonts w:ascii="Times New Roman" w:hAnsi="Times New Roman" w:cs="Times New Roman"/>
          <w:sz w:val="24"/>
          <w:szCs w:val="24"/>
        </w:rPr>
        <w:t>zawiadomienia.</w:t>
      </w:r>
    </w:p>
    <w:p w14:paraId="1D350B1D" w14:textId="4BDE16F1" w:rsidR="00633864" w:rsidRPr="00D97F43" w:rsidRDefault="00633864" w:rsidP="00ED4A0B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5. </w:t>
      </w:r>
      <w:r w:rsidR="00E62E11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Po stwierdzeniu zaistnienia przypadku siły wyższej Wykonawca i Zamawiający podejmują wspólnie</w:t>
      </w:r>
      <w:r w:rsidR="00E62E11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wszystkie kroki w rozsądnych granicach w celu zapobieżenia lub zmniejszenia skutków</w:t>
      </w:r>
      <w:r w:rsidR="00E62E11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oddziaływania siły wyższej na przedmiotu umowy.</w:t>
      </w:r>
    </w:p>
    <w:p w14:paraId="543A184B" w14:textId="2E83BCC0" w:rsidR="00633864" w:rsidRPr="00D97F43" w:rsidRDefault="00633864" w:rsidP="00ED4A0B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6. </w:t>
      </w:r>
      <w:r w:rsidR="00E62E11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Skutek siły wyższej będzie służył do zwolnienia znajdującej się od jej działania Strony</w:t>
      </w:r>
      <w:r w:rsidR="00E62E11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Pr="00D97F43">
        <w:rPr>
          <w:rFonts w:ascii="Times New Roman" w:hAnsi="Times New Roman" w:cs="Times New Roman"/>
          <w:sz w:val="24"/>
          <w:szCs w:val="24"/>
        </w:rPr>
        <w:t>z zobowiązań dotkniętych działaniem danego przypadku siły wyższej na podstawie niniejszej</w:t>
      </w:r>
      <w:r w:rsidR="00185C28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umowy, aż do usunięcia oddziaływania siły wyższej.</w:t>
      </w:r>
    </w:p>
    <w:p w14:paraId="74ABE3DC" w14:textId="03E00485" w:rsidR="00633864" w:rsidRPr="00D97F43" w:rsidRDefault="00633864" w:rsidP="00ED4A0B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7. </w:t>
      </w:r>
      <w:r w:rsidR="007128A4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Jeżeli Strony w dobrej wierze nie uzgodnią zaistnienia siły wyższej, ciężar dowodu zaistnienia siły</w:t>
      </w:r>
      <w:r w:rsidR="00185C28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>wyższej spoczywa na Stronie powołującej się na jej zaistnienie.</w:t>
      </w:r>
    </w:p>
    <w:p w14:paraId="28697B1B" w14:textId="441A2275" w:rsidR="00633864" w:rsidRPr="00ED4A0B" w:rsidRDefault="00633864" w:rsidP="00ED4A0B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7F43">
        <w:rPr>
          <w:rFonts w:ascii="Times New Roman" w:hAnsi="Times New Roman" w:cs="Times New Roman"/>
          <w:sz w:val="24"/>
          <w:szCs w:val="24"/>
        </w:rPr>
        <w:t xml:space="preserve">8. </w:t>
      </w:r>
      <w:r w:rsidR="007128A4" w:rsidRPr="00D97F43">
        <w:rPr>
          <w:rFonts w:ascii="Times New Roman" w:hAnsi="Times New Roman" w:cs="Times New Roman"/>
          <w:sz w:val="24"/>
          <w:szCs w:val="24"/>
        </w:rPr>
        <w:tab/>
      </w:r>
      <w:r w:rsidRPr="00D97F43">
        <w:rPr>
          <w:rFonts w:ascii="Times New Roman" w:hAnsi="Times New Roman" w:cs="Times New Roman"/>
          <w:sz w:val="24"/>
          <w:szCs w:val="24"/>
        </w:rPr>
        <w:t>Zawieszenie wykonania obowiązków nie będzie wykraczać poza zakres oddziaływania siły wyższej,</w:t>
      </w:r>
      <w:r w:rsidR="00185C28" w:rsidRPr="00D97F43">
        <w:rPr>
          <w:rFonts w:ascii="Times New Roman" w:hAnsi="Times New Roman" w:cs="Times New Roman"/>
          <w:sz w:val="24"/>
          <w:szCs w:val="24"/>
        </w:rPr>
        <w:t xml:space="preserve"> </w:t>
      </w:r>
      <w:r w:rsidRPr="00D97F43">
        <w:rPr>
          <w:rFonts w:ascii="Times New Roman" w:hAnsi="Times New Roman" w:cs="Times New Roman"/>
          <w:sz w:val="24"/>
          <w:szCs w:val="24"/>
        </w:rPr>
        <w:t xml:space="preserve">ani nie będzie trwało dłużej </w:t>
      </w:r>
      <w:r w:rsidRPr="00ED4A0B">
        <w:rPr>
          <w:rFonts w:ascii="Times New Roman" w:hAnsi="Times New Roman" w:cs="Times New Roman"/>
          <w:sz w:val="24"/>
          <w:szCs w:val="24"/>
        </w:rPr>
        <w:t>niż oddziaływanie siły wyższej.</w:t>
      </w:r>
    </w:p>
    <w:p w14:paraId="7633146B" w14:textId="43C63DB0" w:rsidR="00633864" w:rsidRPr="00ED4A0B" w:rsidRDefault="00633864" w:rsidP="00ED4A0B">
      <w:pPr>
        <w:pStyle w:val="Akapitzlist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 xml:space="preserve">9. </w:t>
      </w:r>
      <w:r w:rsidR="007128A4" w:rsidRPr="00ED4A0B">
        <w:rPr>
          <w:rFonts w:ascii="Times New Roman" w:hAnsi="Times New Roman" w:cs="Times New Roman"/>
          <w:sz w:val="24"/>
          <w:szCs w:val="24"/>
        </w:rPr>
        <w:tab/>
      </w:r>
      <w:r w:rsidRPr="00ED4A0B">
        <w:rPr>
          <w:rFonts w:ascii="Times New Roman" w:hAnsi="Times New Roman" w:cs="Times New Roman"/>
          <w:sz w:val="24"/>
          <w:szCs w:val="24"/>
        </w:rPr>
        <w:t>Niewykonanie lub nienależyte wykonanie umowy wynikające z niewykonania zobowiązań wobec</w:t>
      </w:r>
      <w:r w:rsidR="00185C28" w:rsidRPr="00ED4A0B">
        <w:rPr>
          <w:rFonts w:ascii="Times New Roman" w:hAnsi="Times New Roman" w:cs="Times New Roman"/>
          <w:sz w:val="24"/>
          <w:szCs w:val="24"/>
        </w:rPr>
        <w:t xml:space="preserve"> </w:t>
      </w:r>
      <w:r w:rsidRPr="00ED4A0B">
        <w:rPr>
          <w:rFonts w:ascii="Times New Roman" w:hAnsi="Times New Roman" w:cs="Times New Roman"/>
          <w:sz w:val="24"/>
          <w:szCs w:val="24"/>
        </w:rPr>
        <w:t>Wykonawcy przez jego kooperantów nie stanowi siły wyższej.</w:t>
      </w:r>
    </w:p>
    <w:p w14:paraId="0305D878" w14:textId="77777777" w:rsidR="0029557C" w:rsidRPr="00ED4A0B" w:rsidRDefault="0029557C" w:rsidP="00ED4A0B">
      <w:pPr>
        <w:pStyle w:val="Akapitzlist"/>
        <w:spacing w:after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3928430" w14:textId="0D3345B5" w:rsidR="0029557C" w:rsidRPr="00ED4A0B" w:rsidRDefault="0029557C" w:rsidP="00ED4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>§ 9</w:t>
      </w:r>
    </w:p>
    <w:p w14:paraId="5A86A46D" w14:textId="374A551D" w:rsidR="00FE437A" w:rsidRPr="00ED4A0B" w:rsidRDefault="00FE437A" w:rsidP="00ED4A0B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 xml:space="preserve">Wykonawca zobowiązany jest do zachowania w tajemnicy przed osobami trzecimi wszelkich informacji o Zamawiającym oraz informacji, do których uzyskał dostęp </w:t>
      </w:r>
      <w:r w:rsidR="00ED4A0B">
        <w:rPr>
          <w:rFonts w:ascii="Times New Roman" w:hAnsi="Times New Roman" w:cs="Times New Roman"/>
          <w:sz w:val="24"/>
          <w:szCs w:val="24"/>
        </w:rPr>
        <w:br/>
      </w:r>
      <w:r w:rsidRPr="00ED4A0B">
        <w:rPr>
          <w:rFonts w:ascii="Times New Roman" w:hAnsi="Times New Roman" w:cs="Times New Roman"/>
          <w:sz w:val="24"/>
          <w:szCs w:val="24"/>
        </w:rPr>
        <w:t>w związku z wykonaniem umowy.</w:t>
      </w:r>
    </w:p>
    <w:p w14:paraId="7A5ED7BD" w14:textId="5E9C9375" w:rsidR="00FE437A" w:rsidRPr="00ED4A0B" w:rsidRDefault="00FE437A" w:rsidP="00ED4A0B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>Z obowiązku, o którym mowa w ust. 1, zwalnia Wykonawcę jedynie pisemna zgoda Zamawiającego.</w:t>
      </w:r>
    </w:p>
    <w:p w14:paraId="6DEBD523" w14:textId="2AB74CAA" w:rsidR="00633864" w:rsidRPr="00ED4A0B" w:rsidRDefault="00FE437A" w:rsidP="00ED4A0B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>Obowiązek, o którym mowa w ust. 1, nie dotyczy informacji dostępnych publicznie oraz informacji żądanych przez uprawnione organy, w zakresie, w jakim są one uprawnione do ich żądania zgodnie z obowiązującymi przepisami prawa.</w:t>
      </w:r>
    </w:p>
    <w:p w14:paraId="641937D3" w14:textId="77777777" w:rsidR="00FE437A" w:rsidRPr="00ED4A0B" w:rsidRDefault="00FE437A" w:rsidP="00ED4A0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96CD68" w14:textId="32EA5DB2" w:rsidR="00311F09" w:rsidRPr="00ED4A0B" w:rsidRDefault="00311F09" w:rsidP="00ED4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A0B">
        <w:rPr>
          <w:rFonts w:ascii="Times New Roman" w:hAnsi="Times New Roman" w:cs="Times New Roman"/>
          <w:sz w:val="24"/>
          <w:szCs w:val="24"/>
        </w:rPr>
        <w:t xml:space="preserve">§ </w:t>
      </w:r>
      <w:r w:rsidR="00EE0A45" w:rsidRPr="00ED4A0B">
        <w:rPr>
          <w:rFonts w:ascii="Times New Roman" w:hAnsi="Times New Roman" w:cs="Times New Roman"/>
          <w:sz w:val="24"/>
          <w:szCs w:val="24"/>
        </w:rPr>
        <w:t>10</w:t>
      </w:r>
    </w:p>
    <w:p w14:paraId="5FE1C6F8" w14:textId="39B007E9" w:rsidR="00F95E0C" w:rsidRPr="00D5700F" w:rsidRDefault="00732039" w:rsidP="00ED4A0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00F">
        <w:rPr>
          <w:rFonts w:ascii="Times New Roman" w:hAnsi="Times New Roman" w:cs="Times New Roman"/>
          <w:sz w:val="24"/>
          <w:szCs w:val="24"/>
        </w:rPr>
        <w:t xml:space="preserve">Za dni robocze </w:t>
      </w:r>
      <w:r w:rsidR="005A178D" w:rsidRPr="00D5700F">
        <w:rPr>
          <w:rFonts w:ascii="Times New Roman" w:hAnsi="Times New Roman" w:cs="Times New Roman"/>
          <w:sz w:val="24"/>
          <w:szCs w:val="24"/>
        </w:rPr>
        <w:t xml:space="preserve">w rozumieniu niniejszej umowy uznawane będą dni tygodnia od poniedziałku do piątku z wyłączeniem dni ustawowo </w:t>
      </w:r>
      <w:r w:rsidR="00715C71" w:rsidRPr="00D5700F">
        <w:rPr>
          <w:rFonts w:ascii="Times New Roman" w:hAnsi="Times New Roman" w:cs="Times New Roman"/>
          <w:sz w:val="24"/>
          <w:szCs w:val="24"/>
        </w:rPr>
        <w:t xml:space="preserve">wolnych od pracy, w rozumieniu ustawy z dnia </w:t>
      </w:r>
      <w:r w:rsidR="00DB25D4" w:rsidRPr="00D5700F">
        <w:rPr>
          <w:rFonts w:ascii="Times New Roman" w:hAnsi="Times New Roman" w:cs="Times New Roman"/>
          <w:sz w:val="24"/>
          <w:szCs w:val="24"/>
        </w:rPr>
        <w:t xml:space="preserve">18 stycznia 1951 r. o dniach </w:t>
      </w:r>
      <w:r w:rsidR="003C6995" w:rsidRPr="00D5700F">
        <w:rPr>
          <w:rFonts w:ascii="Times New Roman" w:hAnsi="Times New Roman" w:cs="Times New Roman"/>
          <w:sz w:val="24"/>
          <w:szCs w:val="24"/>
        </w:rPr>
        <w:t>wolnych od pracy (Dz. U. z 2020 r. poz. 1920).</w:t>
      </w:r>
    </w:p>
    <w:p w14:paraId="00BECA28" w14:textId="0BEA91A0" w:rsidR="003C6995" w:rsidRPr="00D5700F" w:rsidRDefault="0003357F" w:rsidP="00ED4A0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00F">
        <w:rPr>
          <w:rFonts w:ascii="Times New Roman" w:hAnsi="Times New Roman" w:cs="Times New Roman"/>
          <w:sz w:val="24"/>
          <w:szCs w:val="24"/>
        </w:rPr>
        <w:t xml:space="preserve">Spory </w:t>
      </w:r>
      <w:r w:rsidR="009F4772" w:rsidRPr="00D5700F">
        <w:rPr>
          <w:rFonts w:ascii="Times New Roman" w:hAnsi="Times New Roman" w:cs="Times New Roman"/>
          <w:sz w:val="24"/>
          <w:szCs w:val="24"/>
        </w:rPr>
        <w:t xml:space="preserve">związane z wykonaniem niniejszej umowy rozpatrywane będą przez sąd powszechny właściwy </w:t>
      </w:r>
      <w:r w:rsidR="008266C6" w:rsidRPr="00D5700F">
        <w:rPr>
          <w:rFonts w:ascii="Times New Roman" w:hAnsi="Times New Roman" w:cs="Times New Roman"/>
          <w:sz w:val="24"/>
          <w:szCs w:val="24"/>
        </w:rPr>
        <w:t>dla siedziby Zamawiającego.</w:t>
      </w:r>
    </w:p>
    <w:p w14:paraId="40E14C37" w14:textId="36BF089E" w:rsidR="008266C6" w:rsidRPr="00D5700F" w:rsidRDefault="008266C6" w:rsidP="00ED4A0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00F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</w:t>
      </w:r>
      <w:r w:rsidR="003E6D9B" w:rsidRPr="00D5700F">
        <w:rPr>
          <w:rFonts w:ascii="Times New Roman" w:hAnsi="Times New Roman" w:cs="Times New Roman"/>
          <w:sz w:val="24"/>
          <w:szCs w:val="24"/>
        </w:rPr>
        <w:t xml:space="preserve">zastosowanie będą miały przepisy ustawy z dnia </w:t>
      </w:r>
      <w:r w:rsidR="007C6517" w:rsidRPr="00D5700F">
        <w:rPr>
          <w:rFonts w:ascii="Times New Roman" w:hAnsi="Times New Roman" w:cs="Times New Roman"/>
          <w:sz w:val="24"/>
          <w:szCs w:val="24"/>
        </w:rPr>
        <w:t xml:space="preserve">23 kwietnia 1964 r. – Kodeks cywilny (Dz. U. z </w:t>
      </w:r>
      <w:r w:rsidR="000024B4" w:rsidRPr="00D5700F">
        <w:rPr>
          <w:rFonts w:ascii="Times New Roman" w:hAnsi="Times New Roman" w:cs="Times New Roman"/>
          <w:sz w:val="24"/>
          <w:szCs w:val="24"/>
        </w:rPr>
        <w:t>2020 r.</w:t>
      </w:r>
      <w:r w:rsidR="00ED4A0B">
        <w:rPr>
          <w:rFonts w:ascii="Times New Roman" w:hAnsi="Times New Roman" w:cs="Times New Roman"/>
          <w:sz w:val="24"/>
          <w:szCs w:val="24"/>
        </w:rPr>
        <w:t xml:space="preserve"> </w:t>
      </w:r>
      <w:r w:rsidR="000024B4" w:rsidRPr="00D5700F">
        <w:rPr>
          <w:rFonts w:ascii="Times New Roman" w:hAnsi="Times New Roman" w:cs="Times New Roman"/>
          <w:sz w:val="24"/>
          <w:szCs w:val="24"/>
        </w:rPr>
        <w:t xml:space="preserve">poz. 1740, z </w:t>
      </w:r>
      <w:proofErr w:type="spellStart"/>
      <w:r w:rsidR="000024B4" w:rsidRPr="00D570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24B4" w:rsidRPr="00D5700F">
        <w:rPr>
          <w:rFonts w:ascii="Times New Roman" w:hAnsi="Times New Roman" w:cs="Times New Roman"/>
          <w:sz w:val="24"/>
          <w:szCs w:val="24"/>
        </w:rPr>
        <w:t>. zm.)</w:t>
      </w:r>
      <w:r w:rsidR="00161F4B" w:rsidRPr="00D5700F">
        <w:rPr>
          <w:rFonts w:ascii="Times New Roman" w:hAnsi="Times New Roman" w:cs="Times New Roman"/>
          <w:sz w:val="24"/>
          <w:szCs w:val="24"/>
        </w:rPr>
        <w:t xml:space="preserve"> </w:t>
      </w:r>
      <w:r w:rsidR="008C0D14" w:rsidRPr="00D5700F">
        <w:rPr>
          <w:rFonts w:ascii="Times New Roman" w:hAnsi="Times New Roman" w:cs="Times New Roman"/>
          <w:sz w:val="24"/>
          <w:szCs w:val="24"/>
        </w:rPr>
        <w:t>albo inn</w:t>
      </w:r>
      <w:r w:rsidR="00CC0AA4" w:rsidRPr="00D5700F">
        <w:rPr>
          <w:rFonts w:ascii="Times New Roman" w:hAnsi="Times New Roman" w:cs="Times New Roman"/>
          <w:sz w:val="24"/>
          <w:szCs w:val="24"/>
        </w:rPr>
        <w:t>e</w:t>
      </w:r>
      <w:r w:rsidR="008C0D14" w:rsidRPr="00D5700F">
        <w:rPr>
          <w:rFonts w:ascii="Times New Roman" w:hAnsi="Times New Roman" w:cs="Times New Roman"/>
          <w:sz w:val="24"/>
          <w:szCs w:val="24"/>
        </w:rPr>
        <w:t xml:space="preserve"> przepis</w:t>
      </w:r>
      <w:r w:rsidR="00CC0AA4" w:rsidRPr="00D5700F">
        <w:rPr>
          <w:rFonts w:ascii="Times New Roman" w:hAnsi="Times New Roman" w:cs="Times New Roman"/>
          <w:sz w:val="24"/>
          <w:szCs w:val="24"/>
        </w:rPr>
        <w:t>y</w:t>
      </w:r>
      <w:r w:rsidR="008C0D14" w:rsidRPr="00D5700F">
        <w:rPr>
          <w:rFonts w:ascii="Times New Roman" w:hAnsi="Times New Roman" w:cs="Times New Roman"/>
          <w:sz w:val="24"/>
          <w:szCs w:val="24"/>
        </w:rPr>
        <w:t xml:space="preserve"> powszechnie obowiązując</w:t>
      </w:r>
      <w:r w:rsidR="00CC0AA4" w:rsidRPr="00D5700F">
        <w:rPr>
          <w:rFonts w:ascii="Times New Roman" w:hAnsi="Times New Roman" w:cs="Times New Roman"/>
          <w:sz w:val="24"/>
          <w:szCs w:val="24"/>
        </w:rPr>
        <w:t>e</w:t>
      </w:r>
      <w:r w:rsidR="00AD7ABC" w:rsidRPr="00D5700F">
        <w:rPr>
          <w:rFonts w:ascii="Times New Roman" w:hAnsi="Times New Roman" w:cs="Times New Roman"/>
          <w:sz w:val="24"/>
          <w:szCs w:val="24"/>
        </w:rPr>
        <w:t>.</w:t>
      </w:r>
    </w:p>
    <w:p w14:paraId="2D96C531" w14:textId="085E9238" w:rsidR="00AD7ABC" w:rsidRPr="00D5700F" w:rsidRDefault="00AD7ABC" w:rsidP="00ED4A0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700F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F634A6" w:rsidRPr="00D5700F">
        <w:rPr>
          <w:rFonts w:ascii="Times New Roman" w:hAnsi="Times New Roman" w:cs="Times New Roman"/>
          <w:sz w:val="24"/>
          <w:szCs w:val="24"/>
        </w:rPr>
        <w:t xml:space="preserve">formie elektronicznej </w:t>
      </w:r>
      <w:r w:rsidR="00983FD8" w:rsidRPr="00D5700F">
        <w:rPr>
          <w:rFonts w:ascii="Times New Roman" w:hAnsi="Times New Roman" w:cs="Times New Roman"/>
          <w:sz w:val="24"/>
          <w:szCs w:val="24"/>
        </w:rPr>
        <w:t>z użyciem kwalifikowanych podpisów elektronicznych</w:t>
      </w:r>
      <w:r w:rsidR="00276772">
        <w:rPr>
          <w:rFonts w:ascii="Times New Roman" w:hAnsi="Times New Roman" w:cs="Times New Roman"/>
          <w:sz w:val="24"/>
          <w:szCs w:val="24"/>
        </w:rPr>
        <w:t>.</w:t>
      </w:r>
    </w:p>
    <w:p w14:paraId="18569115" w14:textId="0D7342E5" w:rsidR="00D70CFA" w:rsidRDefault="009C0AF3" w:rsidP="005266C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5063">
        <w:rPr>
          <w:rFonts w:ascii="Times New Roman" w:hAnsi="Times New Roman" w:cs="Times New Roman"/>
          <w:sz w:val="24"/>
          <w:szCs w:val="24"/>
        </w:rPr>
        <w:t xml:space="preserve">Integralną część umowy </w:t>
      </w:r>
      <w:r w:rsidR="00413EFF" w:rsidRPr="00D85063">
        <w:rPr>
          <w:rFonts w:ascii="Times New Roman" w:hAnsi="Times New Roman" w:cs="Times New Roman"/>
          <w:sz w:val="24"/>
          <w:szCs w:val="24"/>
        </w:rPr>
        <w:t>stanowi</w:t>
      </w:r>
      <w:r w:rsidR="00763F81" w:rsidRPr="00D85063">
        <w:rPr>
          <w:rFonts w:ascii="Times New Roman" w:hAnsi="Times New Roman" w:cs="Times New Roman"/>
          <w:sz w:val="24"/>
          <w:szCs w:val="24"/>
        </w:rPr>
        <w:t xml:space="preserve"> z</w:t>
      </w:r>
      <w:r w:rsidR="00413EFF" w:rsidRPr="00D85063">
        <w:rPr>
          <w:rFonts w:ascii="Times New Roman" w:hAnsi="Times New Roman" w:cs="Times New Roman"/>
          <w:sz w:val="24"/>
          <w:szCs w:val="24"/>
        </w:rPr>
        <w:t>ał</w:t>
      </w:r>
      <w:r w:rsidR="00DF13F6" w:rsidRPr="00D85063">
        <w:rPr>
          <w:rFonts w:ascii="Times New Roman" w:hAnsi="Times New Roman" w:cs="Times New Roman"/>
          <w:sz w:val="24"/>
          <w:szCs w:val="24"/>
        </w:rPr>
        <w:t>ącznik</w:t>
      </w:r>
      <w:r w:rsidR="00763F81" w:rsidRPr="00D85063">
        <w:rPr>
          <w:rFonts w:ascii="Times New Roman" w:hAnsi="Times New Roman" w:cs="Times New Roman"/>
          <w:sz w:val="24"/>
          <w:szCs w:val="24"/>
        </w:rPr>
        <w:t xml:space="preserve"> </w:t>
      </w:r>
      <w:r w:rsidR="00413EFF" w:rsidRPr="00D85063">
        <w:rPr>
          <w:rFonts w:ascii="Times New Roman" w:hAnsi="Times New Roman" w:cs="Times New Roman"/>
          <w:sz w:val="24"/>
          <w:szCs w:val="24"/>
        </w:rPr>
        <w:t>nr 1 do umowy</w:t>
      </w:r>
      <w:r w:rsidR="000B1081" w:rsidRPr="00D85063">
        <w:rPr>
          <w:rFonts w:ascii="Times New Roman" w:hAnsi="Times New Roman" w:cs="Times New Roman"/>
          <w:sz w:val="24"/>
          <w:szCs w:val="24"/>
        </w:rPr>
        <w:t xml:space="preserve"> oraz oferta Wykonawcy z dnia</w:t>
      </w:r>
      <w:r w:rsidR="001F2821" w:rsidRPr="00D8506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9DA09D6" w14:textId="5CB80486" w:rsidR="00D85063" w:rsidRDefault="00D85063" w:rsidP="00D85063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9261D9" w14:textId="77777777" w:rsidR="00D85063" w:rsidRPr="00D85063" w:rsidRDefault="00D85063" w:rsidP="00D85063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1C28D85" w14:textId="5F3C14FD" w:rsidR="000B1081" w:rsidRDefault="007A03C5" w:rsidP="00ED4A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02BD26D5" w14:textId="2D876E0E" w:rsidR="000B1081" w:rsidRDefault="000B1081" w:rsidP="00ED4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5DD2A" w14:textId="73526913" w:rsidR="000B1081" w:rsidRDefault="000B1081" w:rsidP="00ED4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5EF6B" w14:textId="1EFE0B0C" w:rsidR="00ED4A0B" w:rsidRDefault="00ED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FA9CBC" w14:textId="77777777" w:rsidR="000B1081" w:rsidRDefault="000B1081" w:rsidP="00ED4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0F5A4" w14:textId="0F36A693" w:rsidR="0005217E" w:rsidRPr="00B91514" w:rsidRDefault="0005217E" w:rsidP="00ED4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514">
        <w:rPr>
          <w:rFonts w:ascii="Times New Roman" w:hAnsi="Times New Roman" w:cs="Times New Roman"/>
          <w:sz w:val="24"/>
          <w:szCs w:val="24"/>
        </w:rPr>
        <w:t>Zał. nr 1  Wykaz tytułów czasopism wydanych w roku 2021</w:t>
      </w:r>
    </w:p>
    <w:p w14:paraId="5A458817" w14:textId="77777777" w:rsidR="00500D34" w:rsidRDefault="00500D34" w:rsidP="00ED4A0B">
      <w:pPr>
        <w:spacing w:after="0"/>
      </w:pPr>
    </w:p>
    <w:tbl>
      <w:tblPr>
        <w:tblW w:w="88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392"/>
        <w:gridCol w:w="5905"/>
      </w:tblGrid>
      <w:tr w:rsidR="00CE17B2" w14:paraId="01559D03" w14:textId="77777777" w:rsidTr="00CE17B2">
        <w:trPr>
          <w:trHeight w:val="61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C02F0" w14:textId="77777777" w:rsidR="00CE17B2" w:rsidRPr="00CE17B2" w:rsidRDefault="00CE17B2" w:rsidP="00ED4A0B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96437" w14:textId="0CEC0899" w:rsidR="00CE17B2" w:rsidRPr="00CE17B2" w:rsidRDefault="00CE17B2" w:rsidP="00ED4A0B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ISSN </w:t>
            </w:r>
          </w:p>
        </w:tc>
        <w:tc>
          <w:tcPr>
            <w:tcW w:w="5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66035" w14:textId="58C65888" w:rsidR="00CE17B2" w:rsidRPr="00CE17B2" w:rsidRDefault="004C6C07" w:rsidP="00ED4A0B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Tytuł</w:t>
            </w:r>
          </w:p>
        </w:tc>
      </w:tr>
      <w:tr w:rsidR="00CE17B2" w:rsidRPr="00347A69" w14:paraId="01B54823" w14:textId="77777777" w:rsidTr="00CE17B2">
        <w:trPr>
          <w:trHeight w:val="47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521B4" w14:textId="77777777" w:rsidR="00CE17B2" w:rsidRDefault="00CE17B2" w:rsidP="00ED4A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AD746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0949-1775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1786B" w14:textId="116E9671" w:rsidR="00CE17B2" w:rsidRPr="00553D8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553D82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Accreditation and Quality </w:t>
            </w:r>
            <w:proofErr w:type="spellStart"/>
            <w:r w:rsidRPr="00553D82">
              <w:rPr>
                <w:rFonts w:ascii="Arial" w:hAnsi="Arial" w:cs="Arial"/>
                <w:sz w:val="20"/>
                <w:szCs w:val="20"/>
                <w:lang w:val="en-US" w:eastAsia="pl-PL"/>
              </w:rPr>
              <w:t>Asurance</w:t>
            </w:r>
            <w:proofErr w:type="spellEnd"/>
            <w:r w:rsidRPr="00553D82">
              <w:rPr>
                <w:rFonts w:ascii="Arial" w:hAnsi="Arial" w:cs="Arial"/>
                <w:sz w:val="20"/>
                <w:szCs w:val="20"/>
                <w:lang w:val="en-US" w:eastAsia="pl-PL"/>
              </w:rPr>
              <w:t>/Print</w:t>
            </w:r>
          </w:p>
        </w:tc>
      </w:tr>
      <w:tr w:rsidR="00CE17B2" w14:paraId="0910E50E" w14:textId="77777777" w:rsidTr="00CE17B2">
        <w:trPr>
          <w:trHeight w:val="5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D2117" w14:textId="77777777" w:rsidR="00CE17B2" w:rsidRDefault="00CE17B2" w:rsidP="00ED4A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B2694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0263-2241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3A295" w14:textId="55824BE5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CE17B2" w:rsidRPr="00347A69" w14:paraId="45EC1546" w14:textId="77777777" w:rsidTr="00CE17B2">
        <w:trPr>
          <w:trHeight w:val="54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00E88" w14:textId="77777777" w:rsidR="00CE17B2" w:rsidRDefault="00CE17B2" w:rsidP="00ED4A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A61B2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0957-0233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2A336" w14:textId="268C1EB5" w:rsidR="00CE17B2" w:rsidRPr="00553D8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553D82">
              <w:rPr>
                <w:rFonts w:ascii="Arial" w:hAnsi="Arial" w:cs="Arial"/>
                <w:sz w:val="20"/>
                <w:szCs w:val="20"/>
                <w:lang w:val="en-US" w:eastAsia="pl-PL"/>
              </w:rPr>
              <w:t>Measurement Science and Technology/2021/Print</w:t>
            </w:r>
          </w:p>
        </w:tc>
      </w:tr>
      <w:tr w:rsidR="00CE17B2" w14:paraId="5AB10AC1" w14:textId="77777777" w:rsidTr="00CE17B2">
        <w:trPr>
          <w:trHeight w:val="55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90349" w14:textId="77777777" w:rsidR="00CE17B2" w:rsidRDefault="00CE17B2" w:rsidP="00ED4A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FCDBA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0094-2405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439FA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Physics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CE17B2" w14:paraId="087A21C4" w14:textId="77777777" w:rsidTr="00CE17B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66D45" w14:textId="77777777" w:rsidR="00CE17B2" w:rsidRDefault="00CE17B2" w:rsidP="00ED4A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AE422" w14:textId="77777777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0026-1394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EADB0" w14:textId="0ABB8269" w:rsidR="00CE17B2" w:rsidRDefault="00CE17B2" w:rsidP="00ED4A0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Metrologia/2021/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4F3FC1F" w14:textId="32F187C3" w:rsidR="00CE17B2" w:rsidRDefault="00CE17B2" w:rsidP="00ED4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71A481" w14:textId="34C0BD3C" w:rsidR="008C5357" w:rsidRDefault="008C5357" w:rsidP="00ED4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A5B0BF" w14:textId="2C7A6EB2" w:rsidR="003B447D" w:rsidRDefault="003B447D" w:rsidP="00ED4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57E4C" w14:textId="77777777" w:rsidR="003B447D" w:rsidRDefault="003B447D" w:rsidP="00ED4A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4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A9C6" w14:textId="77777777" w:rsidR="00C64BC1" w:rsidRDefault="00C64BC1" w:rsidP="00D860F2">
      <w:pPr>
        <w:spacing w:after="0" w:line="240" w:lineRule="auto"/>
      </w:pPr>
      <w:r>
        <w:separator/>
      </w:r>
    </w:p>
  </w:endnote>
  <w:endnote w:type="continuationSeparator" w:id="0">
    <w:p w14:paraId="4105392A" w14:textId="77777777" w:rsidR="00C64BC1" w:rsidRDefault="00C64BC1" w:rsidP="00D8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223812"/>
      <w:docPartObj>
        <w:docPartGallery w:val="Page Numbers (Bottom of Page)"/>
        <w:docPartUnique/>
      </w:docPartObj>
    </w:sdtPr>
    <w:sdtEndPr/>
    <w:sdtContent>
      <w:p w14:paraId="51B3273C" w14:textId="313F66BA" w:rsidR="00D860F2" w:rsidRDefault="00D86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B8FEE" w14:textId="77777777" w:rsidR="00D860F2" w:rsidRDefault="00D86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A1A81" w14:textId="77777777" w:rsidR="00C64BC1" w:rsidRDefault="00C64BC1" w:rsidP="00D860F2">
      <w:pPr>
        <w:spacing w:after="0" w:line="240" w:lineRule="auto"/>
      </w:pPr>
      <w:r>
        <w:separator/>
      </w:r>
    </w:p>
  </w:footnote>
  <w:footnote w:type="continuationSeparator" w:id="0">
    <w:p w14:paraId="6DF1F282" w14:textId="77777777" w:rsidR="00C64BC1" w:rsidRDefault="00C64BC1" w:rsidP="00D8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0843"/>
    <w:multiLevelType w:val="hybridMultilevel"/>
    <w:tmpl w:val="2DDCB846"/>
    <w:lvl w:ilvl="0" w:tplc="CE0AFA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73BF"/>
    <w:multiLevelType w:val="hybridMultilevel"/>
    <w:tmpl w:val="5BAC5E8E"/>
    <w:lvl w:ilvl="0" w:tplc="6EE01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3945D0"/>
    <w:multiLevelType w:val="hybridMultilevel"/>
    <w:tmpl w:val="C2860FB0"/>
    <w:lvl w:ilvl="0" w:tplc="0066C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3C7712"/>
    <w:multiLevelType w:val="hybridMultilevel"/>
    <w:tmpl w:val="6F26905A"/>
    <w:lvl w:ilvl="0" w:tplc="99B05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2C2A"/>
    <w:multiLevelType w:val="hybridMultilevel"/>
    <w:tmpl w:val="3ABED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3499C"/>
    <w:multiLevelType w:val="hybridMultilevel"/>
    <w:tmpl w:val="D3945FAE"/>
    <w:lvl w:ilvl="0" w:tplc="AA10A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C1D81"/>
    <w:multiLevelType w:val="multilevel"/>
    <w:tmpl w:val="35461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690224"/>
    <w:multiLevelType w:val="hybridMultilevel"/>
    <w:tmpl w:val="96584D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01083D"/>
    <w:multiLevelType w:val="hybridMultilevel"/>
    <w:tmpl w:val="8B002B1E"/>
    <w:lvl w:ilvl="0" w:tplc="3D040D0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A590E"/>
    <w:multiLevelType w:val="hybridMultilevel"/>
    <w:tmpl w:val="1DA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54C5"/>
    <w:multiLevelType w:val="hybridMultilevel"/>
    <w:tmpl w:val="72E2DAF0"/>
    <w:lvl w:ilvl="0" w:tplc="A378DC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9138D9"/>
    <w:multiLevelType w:val="hybridMultilevel"/>
    <w:tmpl w:val="72E2DAF0"/>
    <w:lvl w:ilvl="0" w:tplc="A378DC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32EAA"/>
    <w:multiLevelType w:val="hybridMultilevel"/>
    <w:tmpl w:val="BC0471AA"/>
    <w:lvl w:ilvl="0" w:tplc="BB62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21384"/>
    <w:multiLevelType w:val="hybridMultilevel"/>
    <w:tmpl w:val="01BC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951FB"/>
    <w:multiLevelType w:val="hybridMultilevel"/>
    <w:tmpl w:val="46E4EAD0"/>
    <w:lvl w:ilvl="0" w:tplc="5EA8A7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A03619"/>
    <w:multiLevelType w:val="hybridMultilevel"/>
    <w:tmpl w:val="151A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DC"/>
    <w:rsid w:val="000024B4"/>
    <w:rsid w:val="0000371B"/>
    <w:rsid w:val="0000446C"/>
    <w:rsid w:val="00011290"/>
    <w:rsid w:val="00011F88"/>
    <w:rsid w:val="00014484"/>
    <w:rsid w:val="00015680"/>
    <w:rsid w:val="000172B6"/>
    <w:rsid w:val="00020C73"/>
    <w:rsid w:val="0002102A"/>
    <w:rsid w:val="00027580"/>
    <w:rsid w:val="0003357F"/>
    <w:rsid w:val="000342BB"/>
    <w:rsid w:val="000373E6"/>
    <w:rsid w:val="00042C86"/>
    <w:rsid w:val="00045D16"/>
    <w:rsid w:val="0004677C"/>
    <w:rsid w:val="00050526"/>
    <w:rsid w:val="0005169A"/>
    <w:rsid w:val="0005217E"/>
    <w:rsid w:val="000522C0"/>
    <w:rsid w:val="00066C37"/>
    <w:rsid w:val="00081894"/>
    <w:rsid w:val="000A2747"/>
    <w:rsid w:val="000A28FD"/>
    <w:rsid w:val="000A3CAF"/>
    <w:rsid w:val="000A42D8"/>
    <w:rsid w:val="000A6731"/>
    <w:rsid w:val="000B1081"/>
    <w:rsid w:val="000B358B"/>
    <w:rsid w:val="000B5BD7"/>
    <w:rsid w:val="000C194F"/>
    <w:rsid w:val="000C3573"/>
    <w:rsid w:val="000C758D"/>
    <w:rsid w:val="000D2704"/>
    <w:rsid w:val="000D413C"/>
    <w:rsid w:val="000E48BF"/>
    <w:rsid w:val="000F2BAF"/>
    <w:rsid w:val="000F49AE"/>
    <w:rsid w:val="000F4F5F"/>
    <w:rsid w:val="00104E11"/>
    <w:rsid w:val="00111E4A"/>
    <w:rsid w:val="001122BC"/>
    <w:rsid w:val="0012446F"/>
    <w:rsid w:val="00132427"/>
    <w:rsid w:val="001342CB"/>
    <w:rsid w:val="001603F1"/>
    <w:rsid w:val="00161F4B"/>
    <w:rsid w:val="00167199"/>
    <w:rsid w:val="001710D8"/>
    <w:rsid w:val="00172F14"/>
    <w:rsid w:val="00176CDE"/>
    <w:rsid w:val="00185C28"/>
    <w:rsid w:val="00190686"/>
    <w:rsid w:val="0019090F"/>
    <w:rsid w:val="00194EB0"/>
    <w:rsid w:val="001A06C3"/>
    <w:rsid w:val="001A312F"/>
    <w:rsid w:val="001B36B2"/>
    <w:rsid w:val="001B3DFC"/>
    <w:rsid w:val="001C5D68"/>
    <w:rsid w:val="001D25E2"/>
    <w:rsid w:val="001D2F69"/>
    <w:rsid w:val="001D4063"/>
    <w:rsid w:val="001F2821"/>
    <w:rsid w:val="001F3FD7"/>
    <w:rsid w:val="0020628E"/>
    <w:rsid w:val="002127C0"/>
    <w:rsid w:val="0023071C"/>
    <w:rsid w:val="0023328D"/>
    <w:rsid w:val="00241F4B"/>
    <w:rsid w:val="00245952"/>
    <w:rsid w:val="002479BC"/>
    <w:rsid w:val="00247D25"/>
    <w:rsid w:val="00247FA2"/>
    <w:rsid w:val="00257AAC"/>
    <w:rsid w:val="00267B45"/>
    <w:rsid w:val="002704D0"/>
    <w:rsid w:val="00272F86"/>
    <w:rsid w:val="00274C9A"/>
    <w:rsid w:val="002766E4"/>
    <w:rsid w:val="00276772"/>
    <w:rsid w:val="002849DC"/>
    <w:rsid w:val="00285F97"/>
    <w:rsid w:val="00290F87"/>
    <w:rsid w:val="00291AD5"/>
    <w:rsid w:val="0029557C"/>
    <w:rsid w:val="002A0EDA"/>
    <w:rsid w:val="002B4349"/>
    <w:rsid w:val="002C2F79"/>
    <w:rsid w:val="002D06B1"/>
    <w:rsid w:val="002D0CE3"/>
    <w:rsid w:val="002F16AF"/>
    <w:rsid w:val="00301D02"/>
    <w:rsid w:val="00310C75"/>
    <w:rsid w:val="00311F09"/>
    <w:rsid w:val="003258F8"/>
    <w:rsid w:val="0032673B"/>
    <w:rsid w:val="00333CB3"/>
    <w:rsid w:val="003349C7"/>
    <w:rsid w:val="00335661"/>
    <w:rsid w:val="00342914"/>
    <w:rsid w:val="003441F3"/>
    <w:rsid w:val="00346D39"/>
    <w:rsid w:val="00347A69"/>
    <w:rsid w:val="00352539"/>
    <w:rsid w:val="00353083"/>
    <w:rsid w:val="00365D80"/>
    <w:rsid w:val="00366866"/>
    <w:rsid w:val="00383142"/>
    <w:rsid w:val="003864C4"/>
    <w:rsid w:val="00387A8E"/>
    <w:rsid w:val="00391721"/>
    <w:rsid w:val="00391E38"/>
    <w:rsid w:val="00392A31"/>
    <w:rsid w:val="003937CA"/>
    <w:rsid w:val="003B224B"/>
    <w:rsid w:val="003B447D"/>
    <w:rsid w:val="003C6995"/>
    <w:rsid w:val="003C6FDE"/>
    <w:rsid w:val="003E2504"/>
    <w:rsid w:val="003E6D9B"/>
    <w:rsid w:val="003E7D7C"/>
    <w:rsid w:val="003E7FF5"/>
    <w:rsid w:val="00401EE5"/>
    <w:rsid w:val="004124DD"/>
    <w:rsid w:val="00413EFF"/>
    <w:rsid w:val="00415594"/>
    <w:rsid w:val="004158FE"/>
    <w:rsid w:val="00425EBC"/>
    <w:rsid w:val="00461369"/>
    <w:rsid w:val="00462CF3"/>
    <w:rsid w:val="004652D7"/>
    <w:rsid w:val="00467D18"/>
    <w:rsid w:val="00471D91"/>
    <w:rsid w:val="00474A82"/>
    <w:rsid w:val="004800EB"/>
    <w:rsid w:val="004847FE"/>
    <w:rsid w:val="004856DB"/>
    <w:rsid w:val="004878F8"/>
    <w:rsid w:val="004909C5"/>
    <w:rsid w:val="00491C7E"/>
    <w:rsid w:val="004B08E9"/>
    <w:rsid w:val="004B2B6B"/>
    <w:rsid w:val="004B3FDA"/>
    <w:rsid w:val="004C0CFC"/>
    <w:rsid w:val="004C2B46"/>
    <w:rsid w:val="004C6C07"/>
    <w:rsid w:val="004D00D5"/>
    <w:rsid w:val="004D4668"/>
    <w:rsid w:val="004E5942"/>
    <w:rsid w:val="004F42EC"/>
    <w:rsid w:val="004F586D"/>
    <w:rsid w:val="004F6C10"/>
    <w:rsid w:val="00500D34"/>
    <w:rsid w:val="00503BC6"/>
    <w:rsid w:val="0050587B"/>
    <w:rsid w:val="00533264"/>
    <w:rsid w:val="00533A4A"/>
    <w:rsid w:val="005375A3"/>
    <w:rsid w:val="0054531C"/>
    <w:rsid w:val="005476FA"/>
    <w:rsid w:val="00547DA6"/>
    <w:rsid w:val="00550555"/>
    <w:rsid w:val="00553D82"/>
    <w:rsid w:val="00554F00"/>
    <w:rsid w:val="0056127C"/>
    <w:rsid w:val="00565864"/>
    <w:rsid w:val="0057054B"/>
    <w:rsid w:val="00576B29"/>
    <w:rsid w:val="00581B58"/>
    <w:rsid w:val="00585C46"/>
    <w:rsid w:val="0059194A"/>
    <w:rsid w:val="005A0DA9"/>
    <w:rsid w:val="005A178D"/>
    <w:rsid w:val="005B4BD3"/>
    <w:rsid w:val="005B787C"/>
    <w:rsid w:val="005B7EE2"/>
    <w:rsid w:val="005C4C81"/>
    <w:rsid w:val="005D4F57"/>
    <w:rsid w:val="005F3D38"/>
    <w:rsid w:val="0060020B"/>
    <w:rsid w:val="006105D5"/>
    <w:rsid w:val="006115BF"/>
    <w:rsid w:val="006177EE"/>
    <w:rsid w:val="00620388"/>
    <w:rsid w:val="00627B73"/>
    <w:rsid w:val="00627E67"/>
    <w:rsid w:val="00633864"/>
    <w:rsid w:val="00635DBA"/>
    <w:rsid w:val="00653D45"/>
    <w:rsid w:val="006550D5"/>
    <w:rsid w:val="006639E0"/>
    <w:rsid w:val="00666980"/>
    <w:rsid w:val="00673176"/>
    <w:rsid w:val="00674C8A"/>
    <w:rsid w:val="00682755"/>
    <w:rsid w:val="0069276F"/>
    <w:rsid w:val="00693AE5"/>
    <w:rsid w:val="00697E98"/>
    <w:rsid w:val="006A2727"/>
    <w:rsid w:val="006A3003"/>
    <w:rsid w:val="006A3453"/>
    <w:rsid w:val="006A37A0"/>
    <w:rsid w:val="006A6810"/>
    <w:rsid w:val="006A6CB6"/>
    <w:rsid w:val="006B0839"/>
    <w:rsid w:val="006B446A"/>
    <w:rsid w:val="006C01B2"/>
    <w:rsid w:val="006D0432"/>
    <w:rsid w:val="006D33E8"/>
    <w:rsid w:val="006D55D0"/>
    <w:rsid w:val="006D78D3"/>
    <w:rsid w:val="006E0748"/>
    <w:rsid w:val="006F05F7"/>
    <w:rsid w:val="006F08E7"/>
    <w:rsid w:val="006F572F"/>
    <w:rsid w:val="00703B31"/>
    <w:rsid w:val="007128A4"/>
    <w:rsid w:val="0071361C"/>
    <w:rsid w:val="00713C05"/>
    <w:rsid w:val="007145A3"/>
    <w:rsid w:val="00714BBB"/>
    <w:rsid w:val="00715C71"/>
    <w:rsid w:val="0071661F"/>
    <w:rsid w:val="00724AB7"/>
    <w:rsid w:val="00726A3B"/>
    <w:rsid w:val="00732039"/>
    <w:rsid w:val="00737291"/>
    <w:rsid w:val="00742793"/>
    <w:rsid w:val="00743387"/>
    <w:rsid w:val="00755514"/>
    <w:rsid w:val="00763F81"/>
    <w:rsid w:val="00767290"/>
    <w:rsid w:val="007703C0"/>
    <w:rsid w:val="007950E4"/>
    <w:rsid w:val="007A03C5"/>
    <w:rsid w:val="007A151F"/>
    <w:rsid w:val="007B353C"/>
    <w:rsid w:val="007B6231"/>
    <w:rsid w:val="007C265B"/>
    <w:rsid w:val="007C2E12"/>
    <w:rsid w:val="007C6517"/>
    <w:rsid w:val="007D2123"/>
    <w:rsid w:val="007D3FEA"/>
    <w:rsid w:val="007D683F"/>
    <w:rsid w:val="007D71F8"/>
    <w:rsid w:val="007E2565"/>
    <w:rsid w:val="007E68F4"/>
    <w:rsid w:val="007F1301"/>
    <w:rsid w:val="007F2019"/>
    <w:rsid w:val="00805C13"/>
    <w:rsid w:val="00807B70"/>
    <w:rsid w:val="00817AF6"/>
    <w:rsid w:val="008266C6"/>
    <w:rsid w:val="00835DBC"/>
    <w:rsid w:val="008501FA"/>
    <w:rsid w:val="00870A57"/>
    <w:rsid w:val="00873092"/>
    <w:rsid w:val="0087444A"/>
    <w:rsid w:val="00883419"/>
    <w:rsid w:val="00886ED7"/>
    <w:rsid w:val="008875DC"/>
    <w:rsid w:val="00893660"/>
    <w:rsid w:val="008944E6"/>
    <w:rsid w:val="008A1A1B"/>
    <w:rsid w:val="008B3458"/>
    <w:rsid w:val="008B3B27"/>
    <w:rsid w:val="008B3D8A"/>
    <w:rsid w:val="008C0D14"/>
    <w:rsid w:val="008C4275"/>
    <w:rsid w:val="008C5357"/>
    <w:rsid w:val="008C726A"/>
    <w:rsid w:val="008C7E73"/>
    <w:rsid w:val="008F2C46"/>
    <w:rsid w:val="009039CA"/>
    <w:rsid w:val="009044C5"/>
    <w:rsid w:val="009070C6"/>
    <w:rsid w:val="00915665"/>
    <w:rsid w:val="00927297"/>
    <w:rsid w:val="00932DF1"/>
    <w:rsid w:val="00942B98"/>
    <w:rsid w:val="0094511E"/>
    <w:rsid w:val="00952F57"/>
    <w:rsid w:val="0095780D"/>
    <w:rsid w:val="009609D7"/>
    <w:rsid w:val="00962508"/>
    <w:rsid w:val="00967554"/>
    <w:rsid w:val="00970C41"/>
    <w:rsid w:val="00976379"/>
    <w:rsid w:val="00983FD8"/>
    <w:rsid w:val="00984386"/>
    <w:rsid w:val="00995960"/>
    <w:rsid w:val="009963EF"/>
    <w:rsid w:val="009A0815"/>
    <w:rsid w:val="009A5CA9"/>
    <w:rsid w:val="009A779C"/>
    <w:rsid w:val="009B1A0F"/>
    <w:rsid w:val="009B3E1C"/>
    <w:rsid w:val="009B6300"/>
    <w:rsid w:val="009C097B"/>
    <w:rsid w:val="009C0AF3"/>
    <w:rsid w:val="009C476F"/>
    <w:rsid w:val="009E176E"/>
    <w:rsid w:val="009E2941"/>
    <w:rsid w:val="009E6E7F"/>
    <w:rsid w:val="009F00AF"/>
    <w:rsid w:val="009F24DD"/>
    <w:rsid w:val="009F4772"/>
    <w:rsid w:val="00A028BE"/>
    <w:rsid w:val="00A11D4A"/>
    <w:rsid w:val="00A13ED5"/>
    <w:rsid w:val="00A14596"/>
    <w:rsid w:val="00A14C80"/>
    <w:rsid w:val="00A21A7F"/>
    <w:rsid w:val="00A31C24"/>
    <w:rsid w:val="00A32D94"/>
    <w:rsid w:val="00A33A2B"/>
    <w:rsid w:val="00A35EBF"/>
    <w:rsid w:val="00A36026"/>
    <w:rsid w:val="00A4091D"/>
    <w:rsid w:val="00A41EE3"/>
    <w:rsid w:val="00A46D07"/>
    <w:rsid w:val="00A572F7"/>
    <w:rsid w:val="00A65768"/>
    <w:rsid w:val="00A86C41"/>
    <w:rsid w:val="00A907BC"/>
    <w:rsid w:val="00AA19CD"/>
    <w:rsid w:val="00AB265A"/>
    <w:rsid w:val="00AB3587"/>
    <w:rsid w:val="00AB7B2F"/>
    <w:rsid w:val="00AC38AC"/>
    <w:rsid w:val="00AC4AC9"/>
    <w:rsid w:val="00AD4BF3"/>
    <w:rsid w:val="00AD4EBD"/>
    <w:rsid w:val="00AD7ABC"/>
    <w:rsid w:val="00AE1D96"/>
    <w:rsid w:val="00AF29EC"/>
    <w:rsid w:val="00AF7EAA"/>
    <w:rsid w:val="00B01C2B"/>
    <w:rsid w:val="00B02E90"/>
    <w:rsid w:val="00B10B1E"/>
    <w:rsid w:val="00B10CE5"/>
    <w:rsid w:val="00B12E38"/>
    <w:rsid w:val="00B24D28"/>
    <w:rsid w:val="00B334BA"/>
    <w:rsid w:val="00B3768D"/>
    <w:rsid w:val="00B41DE2"/>
    <w:rsid w:val="00B77234"/>
    <w:rsid w:val="00B87DDF"/>
    <w:rsid w:val="00B91514"/>
    <w:rsid w:val="00B979A8"/>
    <w:rsid w:val="00BA291B"/>
    <w:rsid w:val="00BA6CC9"/>
    <w:rsid w:val="00BB3AD9"/>
    <w:rsid w:val="00BC2663"/>
    <w:rsid w:val="00BC3993"/>
    <w:rsid w:val="00BC582A"/>
    <w:rsid w:val="00BD05AA"/>
    <w:rsid w:val="00BD3353"/>
    <w:rsid w:val="00BE5989"/>
    <w:rsid w:val="00BF4FBF"/>
    <w:rsid w:val="00BF7CEF"/>
    <w:rsid w:val="00C02EAC"/>
    <w:rsid w:val="00C0579A"/>
    <w:rsid w:val="00C06F08"/>
    <w:rsid w:val="00C17186"/>
    <w:rsid w:val="00C17335"/>
    <w:rsid w:val="00C17BF4"/>
    <w:rsid w:val="00C27276"/>
    <w:rsid w:val="00C27F15"/>
    <w:rsid w:val="00C303D6"/>
    <w:rsid w:val="00C308F1"/>
    <w:rsid w:val="00C32031"/>
    <w:rsid w:val="00C340E0"/>
    <w:rsid w:val="00C364DD"/>
    <w:rsid w:val="00C412B6"/>
    <w:rsid w:val="00C422B2"/>
    <w:rsid w:val="00C4461F"/>
    <w:rsid w:val="00C5132E"/>
    <w:rsid w:val="00C543DF"/>
    <w:rsid w:val="00C54FA3"/>
    <w:rsid w:val="00C64BC1"/>
    <w:rsid w:val="00C8177B"/>
    <w:rsid w:val="00C836F1"/>
    <w:rsid w:val="00C87120"/>
    <w:rsid w:val="00C90A4D"/>
    <w:rsid w:val="00CB3894"/>
    <w:rsid w:val="00CC0AA4"/>
    <w:rsid w:val="00CC212B"/>
    <w:rsid w:val="00CC5D62"/>
    <w:rsid w:val="00CE17B2"/>
    <w:rsid w:val="00CE63DF"/>
    <w:rsid w:val="00CF79A0"/>
    <w:rsid w:val="00D011EA"/>
    <w:rsid w:val="00D01569"/>
    <w:rsid w:val="00D02448"/>
    <w:rsid w:val="00D05EBD"/>
    <w:rsid w:val="00D10134"/>
    <w:rsid w:val="00D11532"/>
    <w:rsid w:val="00D204ED"/>
    <w:rsid w:val="00D220D1"/>
    <w:rsid w:val="00D2238E"/>
    <w:rsid w:val="00D25AA7"/>
    <w:rsid w:val="00D30603"/>
    <w:rsid w:val="00D37AE5"/>
    <w:rsid w:val="00D542A8"/>
    <w:rsid w:val="00D5700F"/>
    <w:rsid w:val="00D63842"/>
    <w:rsid w:val="00D64584"/>
    <w:rsid w:val="00D65792"/>
    <w:rsid w:val="00D65B2E"/>
    <w:rsid w:val="00D70CFA"/>
    <w:rsid w:val="00D7196E"/>
    <w:rsid w:val="00D729AD"/>
    <w:rsid w:val="00D7433E"/>
    <w:rsid w:val="00D84D9C"/>
    <w:rsid w:val="00D85063"/>
    <w:rsid w:val="00D860F2"/>
    <w:rsid w:val="00D91561"/>
    <w:rsid w:val="00D95A4A"/>
    <w:rsid w:val="00D96000"/>
    <w:rsid w:val="00D96314"/>
    <w:rsid w:val="00D9722A"/>
    <w:rsid w:val="00D97F43"/>
    <w:rsid w:val="00DA0166"/>
    <w:rsid w:val="00DB25D4"/>
    <w:rsid w:val="00DB61AA"/>
    <w:rsid w:val="00DD1967"/>
    <w:rsid w:val="00DE3779"/>
    <w:rsid w:val="00DE5064"/>
    <w:rsid w:val="00DF13F6"/>
    <w:rsid w:val="00DF2315"/>
    <w:rsid w:val="00DF48CF"/>
    <w:rsid w:val="00DF49B7"/>
    <w:rsid w:val="00DF4CA2"/>
    <w:rsid w:val="00DF6B22"/>
    <w:rsid w:val="00E01123"/>
    <w:rsid w:val="00E04863"/>
    <w:rsid w:val="00E136AE"/>
    <w:rsid w:val="00E15634"/>
    <w:rsid w:val="00E22112"/>
    <w:rsid w:val="00E273B5"/>
    <w:rsid w:val="00E30551"/>
    <w:rsid w:val="00E30799"/>
    <w:rsid w:val="00E31B9D"/>
    <w:rsid w:val="00E36F79"/>
    <w:rsid w:val="00E41745"/>
    <w:rsid w:val="00E41C6D"/>
    <w:rsid w:val="00E55EB6"/>
    <w:rsid w:val="00E5745A"/>
    <w:rsid w:val="00E61A09"/>
    <w:rsid w:val="00E62E11"/>
    <w:rsid w:val="00E65EA6"/>
    <w:rsid w:val="00E66187"/>
    <w:rsid w:val="00E84BCA"/>
    <w:rsid w:val="00EB3D77"/>
    <w:rsid w:val="00EC6E1D"/>
    <w:rsid w:val="00ED06D2"/>
    <w:rsid w:val="00ED112E"/>
    <w:rsid w:val="00ED2D9F"/>
    <w:rsid w:val="00ED4A0B"/>
    <w:rsid w:val="00ED7005"/>
    <w:rsid w:val="00EE0346"/>
    <w:rsid w:val="00EE0A45"/>
    <w:rsid w:val="00EE720C"/>
    <w:rsid w:val="00EF0E7C"/>
    <w:rsid w:val="00F005AB"/>
    <w:rsid w:val="00F029A7"/>
    <w:rsid w:val="00F17E8B"/>
    <w:rsid w:val="00F23C82"/>
    <w:rsid w:val="00F46543"/>
    <w:rsid w:val="00F5348D"/>
    <w:rsid w:val="00F53581"/>
    <w:rsid w:val="00F634A6"/>
    <w:rsid w:val="00F63D59"/>
    <w:rsid w:val="00F65DBD"/>
    <w:rsid w:val="00F744E6"/>
    <w:rsid w:val="00F86C59"/>
    <w:rsid w:val="00F87FAD"/>
    <w:rsid w:val="00F95E0C"/>
    <w:rsid w:val="00FB0E43"/>
    <w:rsid w:val="00FB5851"/>
    <w:rsid w:val="00FB7127"/>
    <w:rsid w:val="00FC168C"/>
    <w:rsid w:val="00FC1AE1"/>
    <w:rsid w:val="00FC6643"/>
    <w:rsid w:val="00FC6719"/>
    <w:rsid w:val="00FC73A8"/>
    <w:rsid w:val="00FE437A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5EC0"/>
  <w15:chartTrackingRefBased/>
  <w15:docId w15:val="{04A218B3-730A-4125-94B8-EFE6942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4D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25E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25EBC"/>
    <w:pPr>
      <w:widowControl w:val="0"/>
      <w:autoSpaceDE w:val="0"/>
      <w:autoSpaceDN w:val="0"/>
      <w:spacing w:after="0" w:line="216" w:lineRule="exact"/>
      <w:ind w:right="24"/>
      <w:jc w:val="right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39"/>
    <w:rsid w:val="006A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0F2"/>
  </w:style>
  <w:style w:type="paragraph" w:styleId="Stopka">
    <w:name w:val="footer"/>
    <w:basedOn w:val="Normalny"/>
    <w:link w:val="StopkaZnak"/>
    <w:uiPriority w:val="99"/>
    <w:unhideWhenUsed/>
    <w:rsid w:val="00D8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0F2"/>
  </w:style>
  <w:style w:type="character" w:styleId="Odwoaniedokomentarza">
    <w:name w:val="annotation reference"/>
    <w:basedOn w:val="Domylnaczcionkaakapitu"/>
    <w:uiPriority w:val="99"/>
    <w:semiHidden/>
    <w:unhideWhenUsed/>
    <w:rsid w:val="00850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1FA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8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6462-F19B-4D19-BA9E-8CA3ECB9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9921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Goszczyńska Agnieszka</dc:creator>
  <cp:keywords/>
  <dc:description/>
  <cp:lastModifiedBy>Goszczyńska Agnieszka</cp:lastModifiedBy>
  <cp:revision>2</cp:revision>
  <cp:lastPrinted>2021-11-08T12:27:00Z</cp:lastPrinted>
  <dcterms:created xsi:type="dcterms:W3CDTF">2021-11-08T13:58:00Z</dcterms:created>
  <dcterms:modified xsi:type="dcterms:W3CDTF">2021-11-08T13:58:00Z</dcterms:modified>
</cp:coreProperties>
</file>