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Layout w:type="fixed"/>
        <w:tblLook w:val="0000" w:firstRow="0" w:lastRow="0" w:firstColumn="0" w:lastColumn="0" w:noHBand="0" w:noVBand="0"/>
      </w:tblPr>
      <w:tblGrid>
        <w:gridCol w:w="9287"/>
      </w:tblGrid>
      <w:tr w:rsidR="00105FFF" w:rsidRPr="00105FFF" w14:paraId="173AB957" w14:textId="77777777" w:rsidTr="00FB1AEE">
        <w:tc>
          <w:tcPr>
            <w:tcW w:w="9287" w:type="dxa"/>
          </w:tcPr>
          <w:p w14:paraId="4F5BFE61" w14:textId="77777777" w:rsidR="00105FFF" w:rsidRPr="00105FFF" w:rsidRDefault="00105FFF" w:rsidP="00105FFF">
            <w:pPr>
              <w:suppressAutoHyphens/>
              <w:snapToGrid w:val="0"/>
              <w:spacing w:after="0" w:line="276" w:lineRule="auto"/>
              <w:ind w:left="158" w:hanging="142"/>
              <w:jc w:val="center"/>
              <w:rPr>
                <w:rFonts w:ascii="Times New Roman" w:eastAsia="Times New Roman" w:hAnsi="Times New Roman" w:cs="Times New Roman"/>
                <w:lang w:eastAsia="pl-PL"/>
              </w:rPr>
            </w:pPr>
          </w:p>
        </w:tc>
      </w:tr>
    </w:tbl>
    <w:p w14:paraId="42E4F9E0" w14:textId="77777777" w:rsidR="00105FFF" w:rsidRPr="00105FFF" w:rsidRDefault="00105FFF" w:rsidP="00105FFF">
      <w:pPr>
        <w:suppressAutoHyphens/>
        <w:spacing w:after="0" w:line="276" w:lineRule="auto"/>
        <w:rPr>
          <w:rFonts w:ascii="Times New Roman" w:eastAsia="Times New Roman" w:hAnsi="Times New Roman" w:cs="Times New Roman"/>
          <w:b/>
          <w:bCs/>
          <w:lang w:eastAsia="pl-PL"/>
        </w:rPr>
      </w:pPr>
      <w:r w:rsidRPr="00105FFF">
        <w:rPr>
          <w:rFonts w:ascii="Times New Roman" w:eastAsia="Times New Roman" w:hAnsi="Times New Roman" w:cs="Times New Roman"/>
          <w:b/>
          <w:bCs/>
          <w:lang w:eastAsia="pl-PL"/>
        </w:rPr>
        <w:t>BDG-WZP.261.93.2018</w:t>
      </w:r>
    </w:p>
    <w:p w14:paraId="6552D3D9" w14:textId="77777777" w:rsidR="00105FFF" w:rsidRPr="00105FFF" w:rsidRDefault="00105FFF" w:rsidP="00105FFF">
      <w:pPr>
        <w:suppressAutoHyphens/>
        <w:spacing w:after="0" w:line="276" w:lineRule="auto"/>
        <w:jc w:val="both"/>
        <w:rPr>
          <w:rFonts w:ascii="Times New Roman" w:eastAsia="Times New Roman" w:hAnsi="Times New Roman" w:cs="Times New Roman"/>
          <w:lang w:eastAsia="pl-PL"/>
        </w:rPr>
      </w:pPr>
      <w:r w:rsidRPr="00105FFF">
        <w:rPr>
          <w:rFonts w:ascii="Times New Roman" w:eastAsia="Times New Roman" w:hAnsi="Times New Roman" w:cs="Times New Roman"/>
          <w:lang w:eastAsia="pl-PL"/>
        </w:rPr>
        <w:t xml:space="preserve">   </w:t>
      </w:r>
    </w:p>
    <w:p w14:paraId="359624FE" w14:textId="77777777" w:rsidR="00105FFF" w:rsidRPr="00105FFF" w:rsidRDefault="00105FFF" w:rsidP="00105FFF">
      <w:pPr>
        <w:suppressAutoHyphens/>
        <w:spacing w:after="0" w:line="276" w:lineRule="auto"/>
        <w:jc w:val="both"/>
        <w:rPr>
          <w:rFonts w:ascii="Times New Roman" w:eastAsia="Times New Roman" w:hAnsi="Times New Roman" w:cs="Times New Roman"/>
          <w:lang w:eastAsia="pl-PL"/>
        </w:rPr>
      </w:pPr>
    </w:p>
    <w:p w14:paraId="5C15F319" w14:textId="77777777" w:rsidR="00105FFF" w:rsidRPr="00105FFF" w:rsidRDefault="00105FFF" w:rsidP="00105FFF">
      <w:pPr>
        <w:keepNext/>
        <w:suppressAutoHyphens/>
        <w:spacing w:after="0" w:line="276" w:lineRule="auto"/>
        <w:outlineLvl w:val="3"/>
        <w:rPr>
          <w:rFonts w:ascii="Times New Roman" w:eastAsia="Times New Roman" w:hAnsi="Times New Roman" w:cs="Times New Roman"/>
          <w:lang w:eastAsia="pl-PL"/>
        </w:rPr>
      </w:pPr>
    </w:p>
    <w:p w14:paraId="511BE338" w14:textId="77777777" w:rsidR="00105FFF" w:rsidRPr="00105FFF" w:rsidRDefault="00105FFF" w:rsidP="00105FFF">
      <w:pPr>
        <w:suppressAutoHyphens/>
        <w:spacing w:after="0" w:line="276" w:lineRule="auto"/>
        <w:rPr>
          <w:rFonts w:ascii="Times New Roman" w:eastAsia="Times New Roman" w:hAnsi="Times New Roman" w:cs="Times New Roman"/>
          <w:lang w:eastAsia="pl-PL"/>
        </w:rPr>
      </w:pPr>
    </w:p>
    <w:p w14:paraId="35E8ACB8" w14:textId="77777777" w:rsidR="00105FFF" w:rsidRPr="00105FFF" w:rsidRDefault="00105FFF" w:rsidP="00105FFF">
      <w:pPr>
        <w:suppressAutoHyphens/>
        <w:spacing w:after="0" w:line="276" w:lineRule="auto"/>
        <w:jc w:val="center"/>
        <w:rPr>
          <w:rFonts w:ascii="Times New Roman" w:eastAsia="Times New Roman" w:hAnsi="Times New Roman" w:cs="Times New Roman"/>
          <w:b/>
          <w:lang w:eastAsia="pl-PL"/>
        </w:rPr>
      </w:pPr>
      <w:r w:rsidRPr="00105FFF">
        <w:rPr>
          <w:rFonts w:ascii="Times New Roman" w:eastAsia="Times New Roman" w:hAnsi="Times New Roman" w:cs="Times New Roman"/>
          <w:b/>
          <w:lang w:eastAsia="pl-PL"/>
        </w:rPr>
        <w:t>SPECYFIKACJA ISTOTNYCH WARUNKÓW</w:t>
      </w:r>
    </w:p>
    <w:p w14:paraId="3A36CC5C" w14:textId="77777777" w:rsidR="00105FFF" w:rsidRPr="00105FFF" w:rsidRDefault="00105FFF" w:rsidP="00105FFF">
      <w:pPr>
        <w:suppressAutoHyphens/>
        <w:spacing w:after="0" w:line="276" w:lineRule="auto"/>
        <w:jc w:val="center"/>
        <w:rPr>
          <w:rFonts w:ascii="Times New Roman" w:eastAsia="Times New Roman" w:hAnsi="Times New Roman" w:cs="Times New Roman"/>
          <w:b/>
          <w:lang w:eastAsia="pl-PL"/>
        </w:rPr>
      </w:pPr>
      <w:r w:rsidRPr="00105FFF">
        <w:rPr>
          <w:rFonts w:ascii="Times New Roman" w:eastAsia="Times New Roman" w:hAnsi="Times New Roman" w:cs="Times New Roman"/>
          <w:b/>
          <w:lang w:eastAsia="pl-PL"/>
        </w:rPr>
        <w:t>ZAMÓWIENIA</w:t>
      </w:r>
    </w:p>
    <w:p w14:paraId="634AC421" w14:textId="77777777" w:rsidR="00105FFF" w:rsidRPr="00105FFF" w:rsidRDefault="00105FFF" w:rsidP="00105FFF">
      <w:pPr>
        <w:suppressAutoHyphens/>
        <w:spacing w:after="0" w:line="276" w:lineRule="auto"/>
        <w:jc w:val="center"/>
        <w:rPr>
          <w:rFonts w:ascii="Times New Roman" w:eastAsia="Times New Roman" w:hAnsi="Times New Roman" w:cs="Times New Roman"/>
          <w:lang w:eastAsia="pl-PL"/>
        </w:rPr>
      </w:pPr>
      <w:r w:rsidRPr="00105FFF">
        <w:rPr>
          <w:rFonts w:ascii="Times New Roman" w:eastAsia="Times New Roman" w:hAnsi="Times New Roman" w:cs="Times New Roman"/>
          <w:lang w:eastAsia="pl-PL"/>
        </w:rPr>
        <w:t>(SIWZ)</w:t>
      </w:r>
    </w:p>
    <w:p w14:paraId="4653169B" w14:textId="77777777" w:rsidR="00105FFF" w:rsidRPr="00105FFF" w:rsidRDefault="00105FFF" w:rsidP="00105FFF">
      <w:pPr>
        <w:suppressAutoHyphens/>
        <w:spacing w:after="0" w:line="276" w:lineRule="auto"/>
        <w:rPr>
          <w:rFonts w:ascii="Times New Roman" w:eastAsia="Times New Roman" w:hAnsi="Times New Roman" w:cs="Times New Roman"/>
          <w:lang w:eastAsia="pl-PL"/>
        </w:rPr>
      </w:pPr>
    </w:p>
    <w:p w14:paraId="7C97125E" w14:textId="77777777" w:rsidR="00105FFF" w:rsidRPr="00105FFF" w:rsidRDefault="00105FFF" w:rsidP="00105FFF">
      <w:pPr>
        <w:suppressAutoHyphens/>
        <w:spacing w:after="0" w:line="276" w:lineRule="auto"/>
        <w:rPr>
          <w:rFonts w:ascii="Times New Roman" w:eastAsia="Times New Roman" w:hAnsi="Times New Roman" w:cs="Times New Roman"/>
          <w:lang w:eastAsia="pl-PL"/>
        </w:rPr>
      </w:pPr>
    </w:p>
    <w:p w14:paraId="4AA8AD17" w14:textId="77777777" w:rsidR="00105FFF" w:rsidRPr="00105FFF" w:rsidRDefault="00105FFF" w:rsidP="00105FFF">
      <w:pPr>
        <w:suppressAutoHyphens/>
        <w:spacing w:after="0" w:line="276" w:lineRule="auto"/>
        <w:rPr>
          <w:rFonts w:ascii="Times New Roman" w:eastAsia="Times New Roman" w:hAnsi="Times New Roman" w:cs="Times New Roman"/>
          <w:lang w:eastAsia="pl-PL"/>
        </w:rPr>
      </w:pPr>
    </w:p>
    <w:p w14:paraId="44051875" w14:textId="77777777" w:rsidR="00105FFF" w:rsidRPr="00105FFF" w:rsidRDefault="00105FFF" w:rsidP="00105FFF">
      <w:pPr>
        <w:suppressAutoHyphens/>
        <w:spacing w:after="0" w:line="276" w:lineRule="auto"/>
        <w:jc w:val="center"/>
        <w:rPr>
          <w:rFonts w:ascii="Times New Roman" w:eastAsia="Times New Roman" w:hAnsi="Times New Roman" w:cs="Times New Roman"/>
          <w:lang w:eastAsia="pl-PL"/>
        </w:rPr>
      </w:pPr>
      <w:r w:rsidRPr="00105FFF">
        <w:rPr>
          <w:rFonts w:ascii="Times New Roman" w:eastAsia="Times New Roman" w:hAnsi="Times New Roman" w:cs="Times New Roman"/>
          <w:lang w:eastAsia="pl-PL"/>
        </w:rPr>
        <w:t>PRZEDMIOT ZAMÓWIENIA:</w:t>
      </w:r>
    </w:p>
    <w:p w14:paraId="128816D3" w14:textId="77777777" w:rsidR="00105FFF" w:rsidRPr="00105FFF" w:rsidRDefault="00105FFF" w:rsidP="00105FFF">
      <w:pPr>
        <w:suppressAutoHyphens/>
        <w:spacing w:after="0" w:line="276" w:lineRule="auto"/>
        <w:jc w:val="center"/>
        <w:rPr>
          <w:rFonts w:ascii="Times New Roman" w:eastAsia="Times New Roman" w:hAnsi="Times New Roman" w:cs="Times New Roman"/>
          <w:lang w:eastAsia="pl-PL"/>
        </w:rPr>
      </w:pPr>
    </w:p>
    <w:p w14:paraId="09E059B9" w14:textId="77777777" w:rsidR="00105FFF" w:rsidRPr="00105FFF" w:rsidRDefault="00105FFF" w:rsidP="00105FFF">
      <w:pPr>
        <w:tabs>
          <w:tab w:val="left" w:pos="426"/>
        </w:tabs>
        <w:spacing w:before="120" w:line="276" w:lineRule="auto"/>
        <w:jc w:val="center"/>
        <w:rPr>
          <w:rFonts w:ascii="Times New Roman" w:hAnsi="Times New Roman" w:cs="Times New Roman"/>
        </w:rPr>
      </w:pPr>
      <w:bookmarkStart w:id="0" w:name="_Hlk519251130"/>
      <w:r w:rsidRPr="00105FFF">
        <w:rPr>
          <w:rFonts w:ascii="Times New Roman" w:hAnsi="Times New Roman" w:cs="Times New Roman"/>
          <w:b/>
        </w:rPr>
        <w:t>Modernizacja pomieszczeń i systemu klimatyzacji dla wzorców czasu i częstotliwości</w:t>
      </w:r>
    </w:p>
    <w:p w14:paraId="7EDEC31A" w14:textId="77777777" w:rsidR="00105FFF" w:rsidRPr="00105FFF" w:rsidRDefault="00105FFF" w:rsidP="00105FFF">
      <w:pPr>
        <w:tabs>
          <w:tab w:val="left" w:pos="426"/>
        </w:tabs>
        <w:suppressAutoHyphens/>
        <w:spacing w:after="0" w:line="276" w:lineRule="auto"/>
        <w:jc w:val="center"/>
        <w:rPr>
          <w:rFonts w:ascii="Times New Roman" w:eastAsia="Times New Roman" w:hAnsi="Times New Roman" w:cs="Times New Roman"/>
          <w:b/>
          <w:lang w:eastAsia="pl-PL"/>
        </w:rPr>
      </w:pPr>
    </w:p>
    <w:p w14:paraId="42EFC5CA" w14:textId="77777777" w:rsidR="00105FFF" w:rsidRPr="00105FFF" w:rsidRDefault="00105FFF" w:rsidP="00105FFF">
      <w:pPr>
        <w:tabs>
          <w:tab w:val="left" w:pos="426"/>
        </w:tabs>
        <w:suppressAutoHyphens/>
        <w:spacing w:after="0" w:line="276" w:lineRule="auto"/>
        <w:jc w:val="center"/>
        <w:rPr>
          <w:rFonts w:ascii="Times New Roman" w:eastAsia="Times New Roman" w:hAnsi="Times New Roman" w:cs="Times New Roman"/>
          <w:lang w:eastAsia="pl-PL"/>
        </w:rPr>
      </w:pPr>
    </w:p>
    <w:bookmarkEnd w:id="0"/>
    <w:p w14:paraId="0383AE47" w14:textId="77777777" w:rsidR="00105FFF" w:rsidRPr="00105FFF" w:rsidRDefault="00105FFF" w:rsidP="00105FFF">
      <w:pPr>
        <w:tabs>
          <w:tab w:val="left" w:pos="360"/>
        </w:tabs>
        <w:suppressAutoHyphens/>
        <w:spacing w:after="0" w:line="276" w:lineRule="auto"/>
        <w:jc w:val="center"/>
        <w:rPr>
          <w:rFonts w:ascii="Times New Roman" w:eastAsia="Times New Roman" w:hAnsi="Times New Roman" w:cs="Times New Roman"/>
          <w:lang w:eastAsia="pl-PL"/>
        </w:rPr>
      </w:pPr>
      <w:r w:rsidRPr="00105FFF">
        <w:rPr>
          <w:rFonts w:ascii="Times New Roman" w:eastAsia="Times New Roman" w:hAnsi="Times New Roman" w:cs="Times New Roman"/>
          <w:lang w:eastAsia="pl-PL"/>
        </w:rPr>
        <w:t>Kod CPV:</w:t>
      </w:r>
    </w:p>
    <w:p w14:paraId="6DC18FBD" w14:textId="77777777" w:rsidR="00105FFF" w:rsidRPr="00105FFF" w:rsidRDefault="00105FFF" w:rsidP="00105FFF">
      <w:pPr>
        <w:tabs>
          <w:tab w:val="left" w:pos="360"/>
        </w:tabs>
        <w:suppressAutoHyphens/>
        <w:spacing w:after="0" w:line="276" w:lineRule="auto"/>
        <w:jc w:val="center"/>
        <w:rPr>
          <w:rFonts w:ascii="Times New Roman" w:eastAsia="Times New Roman" w:hAnsi="Times New Roman" w:cs="Times New Roman"/>
          <w:lang w:eastAsia="pl-PL"/>
        </w:rPr>
      </w:pPr>
    </w:p>
    <w:p w14:paraId="35B43D79" w14:textId="77777777" w:rsidR="00105FFF" w:rsidRPr="00105FFF" w:rsidRDefault="00105FFF" w:rsidP="00105FFF">
      <w:pPr>
        <w:suppressAutoHyphens/>
        <w:autoSpaceDE w:val="0"/>
        <w:spacing w:after="0" w:line="276" w:lineRule="auto"/>
        <w:ind w:left="284"/>
        <w:rPr>
          <w:rFonts w:ascii="Times New Roman" w:eastAsia="Times New Roman" w:hAnsi="Times New Roman" w:cs="Times New Roman"/>
          <w:lang w:eastAsia="pl-PL"/>
        </w:rPr>
      </w:pPr>
      <w:r w:rsidRPr="00105FFF">
        <w:rPr>
          <w:rFonts w:ascii="Times New Roman" w:eastAsia="Times New Roman" w:hAnsi="Times New Roman" w:cs="Times New Roman"/>
          <w:lang w:eastAsia="pl-PL"/>
        </w:rPr>
        <w:t>kod CPV 45453000 – 7 – roboty remontowe i renowacyjne;</w:t>
      </w:r>
    </w:p>
    <w:p w14:paraId="5EA70F84" w14:textId="77777777" w:rsidR="00105FFF" w:rsidRPr="00105FFF" w:rsidRDefault="00105FFF" w:rsidP="00105FFF">
      <w:pPr>
        <w:suppressAutoHyphens/>
        <w:autoSpaceDE w:val="0"/>
        <w:spacing w:after="0" w:line="276" w:lineRule="auto"/>
        <w:ind w:left="284"/>
        <w:rPr>
          <w:rFonts w:ascii="Times New Roman" w:eastAsia="Times New Roman" w:hAnsi="Times New Roman" w:cs="Times New Roman"/>
          <w:lang w:eastAsia="pl-PL"/>
        </w:rPr>
      </w:pPr>
      <w:r w:rsidRPr="00105FFF">
        <w:rPr>
          <w:rFonts w:ascii="Times New Roman" w:eastAsia="Times New Roman" w:hAnsi="Times New Roman" w:cs="Times New Roman"/>
          <w:lang w:eastAsia="pl-PL"/>
        </w:rPr>
        <w:t>kod CPV 45450000 – 6 – roboty budowlane wykończeniowe, pozostałe;</w:t>
      </w:r>
    </w:p>
    <w:p w14:paraId="4A0B1C82" w14:textId="77777777" w:rsidR="00105FFF" w:rsidRPr="00105FFF" w:rsidRDefault="00105FFF" w:rsidP="00105FFF">
      <w:pPr>
        <w:suppressAutoHyphens/>
        <w:autoSpaceDE w:val="0"/>
        <w:spacing w:after="0" w:line="276" w:lineRule="auto"/>
        <w:ind w:left="284"/>
        <w:rPr>
          <w:rFonts w:ascii="Times New Roman" w:eastAsia="Times New Roman" w:hAnsi="Times New Roman" w:cs="Times New Roman"/>
          <w:lang w:eastAsia="pl-PL"/>
        </w:rPr>
      </w:pPr>
      <w:r w:rsidRPr="00105FFF">
        <w:rPr>
          <w:rFonts w:ascii="Times New Roman" w:eastAsia="Times New Roman" w:hAnsi="Times New Roman" w:cs="Times New Roman"/>
          <w:lang w:eastAsia="pl-PL"/>
        </w:rPr>
        <w:t>kod CPV 45310000 – 3 – roboty instalacyjne elektryczne;</w:t>
      </w:r>
    </w:p>
    <w:p w14:paraId="27519419" w14:textId="77777777" w:rsidR="00105FFF" w:rsidRPr="00105FFF" w:rsidRDefault="00105FFF" w:rsidP="00105FFF">
      <w:pPr>
        <w:suppressAutoHyphens/>
        <w:autoSpaceDE w:val="0"/>
        <w:spacing w:after="0" w:line="276" w:lineRule="auto"/>
        <w:ind w:left="284"/>
        <w:rPr>
          <w:rFonts w:ascii="Times New Roman" w:eastAsia="Times New Roman" w:hAnsi="Times New Roman" w:cs="Times New Roman"/>
          <w:lang w:eastAsia="pl-PL"/>
        </w:rPr>
      </w:pPr>
      <w:r w:rsidRPr="00105FFF">
        <w:rPr>
          <w:rFonts w:ascii="Times New Roman" w:eastAsia="Times New Roman" w:hAnsi="Times New Roman" w:cs="Times New Roman"/>
          <w:lang w:eastAsia="pl-PL"/>
        </w:rPr>
        <w:t>kod CPV 45312100 – 8 – instalowanie przeciwpożarowych systemów alarmowych;</w:t>
      </w:r>
    </w:p>
    <w:p w14:paraId="7FAB59FF" w14:textId="77777777" w:rsidR="00105FFF" w:rsidRPr="00105FFF" w:rsidRDefault="00105FFF" w:rsidP="00105FFF">
      <w:pPr>
        <w:tabs>
          <w:tab w:val="left" w:pos="360"/>
        </w:tabs>
        <w:suppressAutoHyphens/>
        <w:spacing w:after="0" w:line="276" w:lineRule="auto"/>
        <w:ind w:left="284"/>
        <w:rPr>
          <w:rFonts w:ascii="Times New Roman" w:eastAsia="Times New Roman" w:hAnsi="Times New Roman" w:cs="Times New Roman"/>
          <w:lang w:eastAsia="pl-PL"/>
        </w:rPr>
      </w:pPr>
      <w:r w:rsidRPr="00105FFF">
        <w:rPr>
          <w:rFonts w:ascii="Times New Roman" w:eastAsia="Times New Roman" w:hAnsi="Times New Roman" w:cs="Times New Roman"/>
          <w:lang w:eastAsia="pl-PL"/>
        </w:rPr>
        <w:t xml:space="preserve">kod CPV 45331200 – 8 – instalowanie urządzeń wentylacyjnych i klimatyzacyjnych               </w:t>
      </w:r>
    </w:p>
    <w:p w14:paraId="6BA88073" w14:textId="77777777" w:rsidR="00105FFF" w:rsidRPr="00105FFF" w:rsidRDefault="00105FFF" w:rsidP="00105FFF">
      <w:pPr>
        <w:tabs>
          <w:tab w:val="left" w:pos="360"/>
        </w:tabs>
        <w:suppressAutoHyphens/>
        <w:spacing w:after="0" w:line="276" w:lineRule="auto"/>
        <w:rPr>
          <w:rFonts w:ascii="Times New Roman" w:eastAsia="Times New Roman" w:hAnsi="Times New Roman" w:cs="Times New Roman"/>
          <w:lang w:eastAsia="pl-PL"/>
        </w:rPr>
      </w:pPr>
    </w:p>
    <w:p w14:paraId="3A549C83" w14:textId="77777777" w:rsidR="00105FFF" w:rsidRPr="00105FFF" w:rsidRDefault="00105FFF" w:rsidP="00105FFF">
      <w:pPr>
        <w:tabs>
          <w:tab w:val="left" w:pos="360"/>
        </w:tabs>
        <w:suppressAutoHyphens/>
        <w:spacing w:after="0" w:line="276" w:lineRule="auto"/>
        <w:rPr>
          <w:rFonts w:ascii="Times New Roman" w:eastAsia="Times New Roman" w:hAnsi="Times New Roman" w:cs="Times New Roman"/>
          <w:lang w:eastAsia="pl-PL"/>
        </w:rPr>
      </w:pPr>
      <w:r w:rsidRPr="00105FFF">
        <w:rPr>
          <w:rFonts w:ascii="Times New Roman" w:eastAsia="Times New Roman" w:hAnsi="Times New Roman" w:cs="Times New Roman"/>
          <w:lang w:eastAsia="pl-PL"/>
        </w:rPr>
        <w:t>Rodzaj zamówienia                       ROBOTY BUDOWLANE</w:t>
      </w:r>
    </w:p>
    <w:p w14:paraId="5B05143F" w14:textId="77777777" w:rsidR="00105FFF" w:rsidRPr="00105FFF" w:rsidRDefault="00105FFF" w:rsidP="00105FFF">
      <w:pPr>
        <w:tabs>
          <w:tab w:val="left" w:pos="360"/>
        </w:tabs>
        <w:suppressAutoHyphens/>
        <w:spacing w:after="0" w:line="276" w:lineRule="auto"/>
        <w:rPr>
          <w:rFonts w:ascii="Times New Roman" w:eastAsia="Times New Roman" w:hAnsi="Times New Roman" w:cs="Times New Roman"/>
          <w:lang w:eastAsia="pl-PL"/>
        </w:rPr>
      </w:pPr>
    </w:p>
    <w:p w14:paraId="6CE699BD" w14:textId="77777777" w:rsidR="00105FFF" w:rsidRPr="00105FFF" w:rsidRDefault="00105FFF" w:rsidP="00105FFF">
      <w:pPr>
        <w:suppressAutoHyphens/>
        <w:spacing w:after="0" w:line="276" w:lineRule="auto"/>
        <w:rPr>
          <w:rFonts w:ascii="Times New Roman" w:eastAsia="Times New Roman" w:hAnsi="Times New Roman" w:cs="Times New Roman"/>
          <w:bCs/>
          <w:lang w:eastAsia="pl-PL"/>
        </w:rPr>
      </w:pPr>
      <w:r w:rsidRPr="00105FFF">
        <w:rPr>
          <w:rFonts w:ascii="Times New Roman" w:eastAsia="Times New Roman" w:hAnsi="Times New Roman" w:cs="Times New Roman"/>
          <w:bCs/>
          <w:lang w:eastAsia="pl-PL"/>
        </w:rPr>
        <w:t xml:space="preserve">Tryb postępowania: </w:t>
      </w:r>
      <w:r w:rsidRPr="00105FFF">
        <w:rPr>
          <w:rFonts w:ascii="Times New Roman" w:eastAsia="Times New Roman" w:hAnsi="Times New Roman" w:cs="Times New Roman"/>
          <w:bCs/>
          <w:lang w:eastAsia="pl-PL"/>
        </w:rPr>
        <w:tab/>
        <w:t xml:space="preserve">PRZETARG NIEOGRANICZONY </w:t>
      </w:r>
    </w:p>
    <w:p w14:paraId="65A4D43B" w14:textId="77777777" w:rsidR="00105FFF" w:rsidRPr="00105FFF" w:rsidRDefault="00105FFF" w:rsidP="00105FFF">
      <w:pPr>
        <w:suppressAutoHyphens/>
        <w:spacing w:after="0" w:line="276" w:lineRule="auto"/>
        <w:rPr>
          <w:rFonts w:ascii="Times New Roman" w:eastAsia="Times New Roman" w:hAnsi="Times New Roman" w:cs="Times New Roman"/>
          <w:b/>
          <w:bCs/>
          <w:lang w:eastAsia="pl-PL"/>
        </w:rPr>
      </w:pPr>
    </w:p>
    <w:p w14:paraId="7F6EBCE9" w14:textId="77777777" w:rsidR="00105FFF" w:rsidRPr="00105FFF" w:rsidRDefault="00105FFF" w:rsidP="00105FFF">
      <w:pPr>
        <w:suppressAutoHyphens/>
        <w:spacing w:after="0" w:line="276" w:lineRule="auto"/>
        <w:rPr>
          <w:rFonts w:ascii="Times New Roman" w:eastAsia="Times New Roman" w:hAnsi="Times New Roman" w:cs="Times New Roman"/>
          <w:b/>
          <w:bCs/>
          <w:lang w:eastAsia="pl-PL"/>
        </w:rPr>
      </w:pPr>
    </w:p>
    <w:p w14:paraId="565242E9" w14:textId="77777777" w:rsidR="00105FFF" w:rsidRPr="00105FFF" w:rsidRDefault="00105FFF" w:rsidP="00105FFF">
      <w:pPr>
        <w:suppressAutoHyphens/>
        <w:spacing w:after="0" w:line="276" w:lineRule="auto"/>
        <w:rPr>
          <w:rFonts w:ascii="Times New Roman" w:eastAsia="Times New Roman" w:hAnsi="Times New Roman" w:cs="Times New Roman"/>
          <w:b/>
          <w:bCs/>
          <w:lang w:eastAsia="pl-PL"/>
        </w:rPr>
      </w:pPr>
    </w:p>
    <w:p w14:paraId="2CDDBFAF" w14:textId="77777777" w:rsidR="00105FFF" w:rsidRPr="00105FFF" w:rsidRDefault="00105FFF" w:rsidP="00105FFF">
      <w:pPr>
        <w:suppressAutoHyphens/>
        <w:spacing w:after="0" w:line="276" w:lineRule="auto"/>
        <w:rPr>
          <w:rFonts w:ascii="Times New Roman" w:eastAsia="Times New Roman" w:hAnsi="Times New Roman" w:cs="Times New Roman"/>
          <w:b/>
          <w:bCs/>
          <w:lang w:eastAsia="pl-PL"/>
        </w:rPr>
      </w:pPr>
    </w:p>
    <w:p w14:paraId="520F6AA6" w14:textId="0A01FCE5" w:rsidR="00105FFF" w:rsidRPr="00105FFF" w:rsidRDefault="00105FFF" w:rsidP="00105FFF">
      <w:pPr>
        <w:suppressAutoHyphens/>
        <w:spacing w:after="0" w:line="276" w:lineRule="auto"/>
        <w:jc w:val="center"/>
        <w:rPr>
          <w:rFonts w:ascii="Times New Roman" w:eastAsia="Times New Roman" w:hAnsi="Times New Roman" w:cs="Times New Roman"/>
          <w:b/>
          <w:bCs/>
          <w:lang w:eastAsia="pl-PL"/>
        </w:rPr>
      </w:pPr>
      <w:r w:rsidRPr="00105FFF">
        <w:rPr>
          <w:rFonts w:ascii="Times New Roman" w:eastAsia="Times New Roman" w:hAnsi="Times New Roman" w:cs="Times New Roman"/>
          <w:b/>
          <w:bCs/>
          <w:lang w:eastAsia="pl-PL"/>
        </w:rPr>
        <w:t xml:space="preserve">Warszawa, </w:t>
      </w:r>
      <w:r w:rsidR="00D52F30">
        <w:rPr>
          <w:rFonts w:ascii="Times New Roman" w:eastAsia="Times New Roman" w:hAnsi="Times New Roman" w:cs="Times New Roman"/>
          <w:b/>
          <w:bCs/>
          <w:lang w:eastAsia="pl-PL"/>
        </w:rPr>
        <w:t xml:space="preserve">sierpień </w:t>
      </w:r>
      <w:r w:rsidRPr="00105FFF">
        <w:rPr>
          <w:rFonts w:ascii="Times New Roman" w:eastAsia="Times New Roman" w:hAnsi="Times New Roman" w:cs="Times New Roman"/>
          <w:b/>
          <w:bCs/>
          <w:lang w:eastAsia="pl-PL"/>
        </w:rPr>
        <w:t>2018 r.</w:t>
      </w:r>
    </w:p>
    <w:p w14:paraId="347B467C" w14:textId="77777777" w:rsidR="00105FFF" w:rsidRPr="00105FFF" w:rsidRDefault="00105FFF" w:rsidP="00105FFF">
      <w:pPr>
        <w:suppressAutoHyphens/>
        <w:spacing w:after="0" w:line="276" w:lineRule="auto"/>
        <w:jc w:val="center"/>
        <w:rPr>
          <w:rFonts w:ascii="Times New Roman" w:eastAsia="Times New Roman" w:hAnsi="Times New Roman" w:cs="Times New Roman"/>
          <w:b/>
          <w:lang w:eastAsia="pl-PL"/>
        </w:rPr>
      </w:pPr>
      <w:r w:rsidRPr="00105FFF">
        <w:rPr>
          <w:rFonts w:ascii="Times New Roman" w:eastAsia="Times New Roman" w:hAnsi="Times New Roman" w:cs="Times New Roman"/>
          <w:b/>
          <w:lang w:eastAsia="pl-PL"/>
        </w:rPr>
        <w:br w:type="page"/>
      </w:r>
      <w:r w:rsidRPr="00105FFF">
        <w:rPr>
          <w:rFonts w:ascii="Times New Roman" w:eastAsia="Times New Roman" w:hAnsi="Times New Roman" w:cs="Times New Roman"/>
          <w:b/>
          <w:lang w:eastAsia="pl-PL"/>
        </w:rPr>
        <w:lastRenderedPageBreak/>
        <w:t>ROZDZIAŁ I</w:t>
      </w:r>
    </w:p>
    <w:p w14:paraId="784BD743" w14:textId="77777777" w:rsidR="00105FFF" w:rsidRPr="00105FFF" w:rsidRDefault="00105FFF" w:rsidP="00105FFF">
      <w:pPr>
        <w:suppressAutoHyphens/>
        <w:spacing w:after="0" w:line="276" w:lineRule="auto"/>
        <w:jc w:val="center"/>
        <w:rPr>
          <w:rFonts w:ascii="Times New Roman" w:eastAsia="Times New Roman" w:hAnsi="Times New Roman" w:cs="Times New Roman"/>
          <w:b/>
          <w:lang w:eastAsia="pl-PL"/>
        </w:rPr>
      </w:pPr>
      <w:r w:rsidRPr="00105FFF">
        <w:rPr>
          <w:rFonts w:ascii="Times New Roman" w:eastAsia="Times New Roman" w:hAnsi="Times New Roman" w:cs="Times New Roman"/>
          <w:b/>
          <w:lang w:eastAsia="pl-PL"/>
        </w:rPr>
        <w:t>NAZWA ORAZ ADRES ZAMAWIAJĄCEGO</w:t>
      </w:r>
    </w:p>
    <w:p w14:paraId="108E2BD7" w14:textId="77777777" w:rsidR="00105FFF" w:rsidRPr="00105FFF" w:rsidRDefault="00105FFF" w:rsidP="00105FFF">
      <w:pPr>
        <w:spacing w:after="0" w:line="276" w:lineRule="auto"/>
        <w:jc w:val="both"/>
        <w:rPr>
          <w:rFonts w:ascii="Times New Roman" w:eastAsia="Times New Roman" w:hAnsi="Times New Roman" w:cs="Times New Roman"/>
          <w:b/>
          <w:lang w:eastAsia="pl-PL"/>
        </w:rPr>
      </w:pPr>
      <w:bookmarkStart w:id="1" w:name="_Ref54148079"/>
    </w:p>
    <w:p w14:paraId="39348C61" w14:textId="77777777" w:rsidR="00105FFF" w:rsidRPr="00105FFF" w:rsidRDefault="00105FFF" w:rsidP="00105FFF">
      <w:pPr>
        <w:spacing w:after="0" w:line="276" w:lineRule="auto"/>
        <w:jc w:val="both"/>
        <w:rPr>
          <w:rFonts w:ascii="Times New Roman" w:eastAsia="Times New Roman" w:hAnsi="Times New Roman" w:cs="Times New Roman"/>
          <w:lang w:eastAsia="pl-PL"/>
        </w:rPr>
      </w:pPr>
      <w:r w:rsidRPr="00105FFF">
        <w:rPr>
          <w:rFonts w:ascii="Times New Roman" w:eastAsia="Times New Roman" w:hAnsi="Times New Roman" w:cs="Times New Roman"/>
          <w:lang w:eastAsia="pl-PL"/>
        </w:rPr>
        <w:t>Dane zamawiającego:</w:t>
      </w:r>
      <w:bookmarkEnd w:id="1"/>
    </w:p>
    <w:tbl>
      <w:tblPr>
        <w:tblW w:w="10368" w:type="dxa"/>
        <w:tblInd w:w="360" w:type="dxa"/>
        <w:tblLayout w:type="fixed"/>
        <w:tblLook w:val="04A0" w:firstRow="1" w:lastRow="0" w:firstColumn="1" w:lastColumn="0" w:noHBand="0" w:noVBand="1"/>
      </w:tblPr>
      <w:tblGrid>
        <w:gridCol w:w="2808"/>
        <w:gridCol w:w="626"/>
        <w:gridCol w:w="6934"/>
      </w:tblGrid>
      <w:tr w:rsidR="00105FFF" w:rsidRPr="00105FFF" w14:paraId="2C2F9633" w14:textId="77777777" w:rsidTr="00FB1AEE">
        <w:trPr>
          <w:trHeight w:val="57"/>
        </w:trPr>
        <w:tc>
          <w:tcPr>
            <w:tcW w:w="2808" w:type="dxa"/>
          </w:tcPr>
          <w:p w14:paraId="2FFA44B3" w14:textId="77777777" w:rsidR="00105FFF" w:rsidRPr="00105FFF" w:rsidRDefault="00105FFF" w:rsidP="00105FFF">
            <w:pPr>
              <w:suppressAutoHyphens/>
              <w:spacing w:after="0" w:line="276" w:lineRule="auto"/>
              <w:jc w:val="both"/>
              <w:rPr>
                <w:rFonts w:ascii="Times New Roman" w:eastAsia="Times New Roman" w:hAnsi="Times New Roman" w:cs="Times New Roman"/>
                <w:lang w:eastAsia="pl-PL"/>
              </w:rPr>
            </w:pPr>
            <w:r w:rsidRPr="00105FFF">
              <w:rPr>
                <w:rFonts w:ascii="Times New Roman" w:eastAsia="Times New Roman" w:hAnsi="Times New Roman" w:cs="Times New Roman"/>
                <w:lang w:eastAsia="pl-PL"/>
              </w:rPr>
              <w:t>Nazwa zamawiającego</w:t>
            </w:r>
          </w:p>
        </w:tc>
        <w:tc>
          <w:tcPr>
            <w:tcW w:w="626" w:type="dxa"/>
          </w:tcPr>
          <w:p w14:paraId="2F2A4A3D" w14:textId="77777777" w:rsidR="00105FFF" w:rsidRPr="00105FFF" w:rsidRDefault="00105FFF" w:rsidP="00105FFF">
            <w:pPr>
              <w:suppressAutoHyphens/>
              <w:spacing w:after="0" w:line="276" w:lineRule="auto"/>
              <w:jc w:val="both"/>
              <w:rPr>
                <w:rFonts w:ascii="Times New Roman" w:eastAsia="Times New Roman" w:hAnsi="Times New Roman" w:cs="Times New Roman"/>
                <w:lang w:eastAsia="pl-PL"/>
              </w:rPr>
            </w:pPr>
            <w:r w:rsidRPr="00105FFF">
              <w:rPr>
                <w:rFonts w:ascii="Times New Roman" w:eastAsia="Times New Roman" w:hAnsi="Times New Roman" w:cs="Times New Roman"/>
                <w:lang w:eastAsia="pl-PL"/>
              </w:rPr>
              <w:t>-</w:t>
            </w:r>
          </w:p>
        </w:tc>
        <w:tc>
          <w:tcPr>
            <w:tcW w:w="6934" w:type="dxa"/>
          </w:tcPr>
          <w:p w14:paraId="046EDD61" w14:textId="77777777" w:rsidR="00105FFF" w:rsidRPr="00105FFF" w:rsidRDefault="00105FFF" w:rsidP="00105FFF">
            <w:pPr>
              <w:suppressAutoHyphens/>
              <w:autoSpaceDE w:val="0"/>
              <w:spacing w:after="0" w:line="276" w:lineRule="auto"/>
              <w:jc w:val="both"/>
              <w:rPr>
                <w:rFonts w:ascii="Times New Roman" w:eastAsia="Times New Roman" w:hAnsi="Times New Roman" w:cs="Times New Roman"/>
                <w:lang w:eastAsia="ar-SA"/>
              </w:rPr>
            </w:pPr>
            <w:r w:rsidRPr="00105FFF">
              <w:rPr>
                <w:rFonts w:ascii="Times New Roman" w:eastAsia="Times New Roman" w:hAnsi="Times New Roman" w:cs="Times New Roman"/>
                <w:lang w:eastAsia="ar-SA"/>
              </w:rPr>
              <w:t>Skarb Państwa - Główny Urząd Miar w Warszawie</w:t>
            </w:r>
          </w:p>
        </w:tc>
      </w:tr>
      <w:tr w:rsidR="00105FFF" w:rsidRPr="00105FFF" w14:paraId="3E862F48" w14:textId="77777777" w:rsidTr="00FB1AEE">
        <w:trPr>
          <w:trHeight w:val="57"/>
        </w:trPr>
        <w:tc>
          <w:tcPr>
            <w:tcW w:w="2808" w:type="dxa"/>
          </w:tcPr>
          <w:p w14:paraId="38A1F2B4" w14:textId="77777777" w:rsidR="00105FFF" w:rsidRPr="00105FFF" w:rsidRDefault="00105FFF" w:rsidP="00105FFF">
            <w:pPr>
              <w:suppressAutoHyphens/>
              <w:spacing w:after="0" w:line="276" w:lineRule="auto"/>
              <w:jc w:val="both"/>
              <w:rPr>
                <w:rFonts w:ascii="Times New Roman" w:eastAsia="Times New Roman" w:hAnsi="Times New Roman" w:cs="Times New Roman"/>
                <w:lang w:eastAsia="pl-PL"/>
              </w:rPr>
            </w:pPr>
            <w:r w:rsidRPr="00105FFF">
              <w:rPr>
                <w:rFonts w:ascii="Times New Roman" w:eastAsia="Times New Roman" w:hAnsi="Times New Roman" w:cs="Times New Roman"/>
                <w:lang w:eastAsia="pl-PL"/>
              </w:rPr>
              <w:t>Adres do korespondencji</w:t>
            </w:r>
          </w:p>
        </w:tc>
        <w:tc>
          <w:tcPr>
            <w:tcW w:w="626" w:type="dxa"/>
          </w:tcPr>
          <w:p w14:paraId="37E8A481" w14:textId="77777777" w:rsidR="00105FFF" w:rsidRPr="00105FFF" w:rsidRDefault="00105FFF" w:rsidP="00105FFF">
            <w:pPr>
              <w:suppressAutoHyphens/>
              <w:spacing w:after="0" w:line="276" w:lineRule="auto"/>
              <w:jc w:val="both"/>
              <w:rPr>
                <w:rFonts w:ascii="Times New Roman" w:eastAsia="Times New Roman" w:hAnsi="Times New Roman" w:cs="Times New Roman"/>
                <w:lang w:eastAsia="pl-PL"/>
              </w:rPr>
            </w:pPr>
            <w:r w:rsidRPr="00105FFF">
              <w:rPr>
                <w:rFonts w:ascii="Times New Roman" w:eastAsia="Times New Roman" w:hAnsi="Times New Roman" w:cs="Times New Roman"/>
                <w:lang w:eastAsia="pl-PL"/>
              </w:rPr>
              <w:t>-</w:t>
            </w:r>
          </w:p>
        </w:tc>
        <w:tc>
          <w:tcPr>
            <w:tcW w:w="6934" w:type="dxa"/>
          </w:tcPr>
          <w:p w14:paraId="72FBBCC8" w14:textId="77777777" w:rsidR="00105FFF" w:rsidRPr="00105FFF" w:rsidRDefault="00105FFF" w:rsidP="00105FFF">
            <w:pPr>
              <w:suppressAutoHyphens/>
              <w:spacing w:after="0" w:line="276" w:lineRule="auto"/>
              <w:jc w:val="both"/>
              <w:rPr>
                <w:rFonts w:ascii="Times New Roman" w:eastAsia="Times New Roman" w:hAnsi="Times New Roman" w:cs="Times New Roman"/>
                <w:bCs/>
                <w:lang w:eastAsia="pl-PL"/>
              </w:rPr>
            </w:pPr>
            <w:r w:rsidRPr="00105FFF">
              <w:rPr>
                <w:rFonts w:ascii="Times New Roman" w:eastAsia="Times New Roman" w:hAnsi="Times New Roman" w:cs="Times New Roman"/>
                <w:bCs/>
                <w:lang w:eastAsia="pl-PL"/>
              </w:rPr>
              <w:t xml:space="preserve">00-139 Warszawa, </w:t>
            </w:r>
            <w:r w:rsidRPr="00105FFF">
              <w:rPr>
                <w:rFonts w:ascii="Times New Roman" w:eastAsia="Times New Roman" w:hAnsi="Times New Roman" w:cs="Times New Roman"/>
                <w:lang w:eastAsia="pl-PL"/>
              </w:rPr>
              <w:t>ul. Elektoralna 2</w:t>
            </w:r>
          </w:p>
        </w:tc>
      </w:tr>
      <w:tr w:rsidR="00105FFF" w:rsidRPr="00105FFF" w14:paraId="6981103D" w14:textId="77777777" w:rsidTr="00FB1AEE">
        <w:trPr>
          <w:trHeight w:val="57"/>
        </w:trPr>
        <w:tc>
          <w:tcPr>
            <w:tcW w:w="2808" w:type="dxa"/>
          </w:tcPr>
          <w:p w14:paraId="3CD0A2EA" w14:textId="77777777" w:rsidR="00105FFF" w:rsidRPr="00105FFF" w:rsidRDefault="00105FFF" w:rsidP="00105FFF">
            <w:pPr>
              <w:suppressAutoHyphens/>
              <w:spacing w:after="0" w:line="276" w:lineRule="auto"/>
              <w:jc w:val="both"/>
              <w:rPr>
                <w:rFonts w:ascii="Times New Roman" w:eastAsia="Times New Roman" w:hAnsi="Times New Roman" w:cs="Times New Roman"/>
                <w:lang w:eastAsia="pl-PL"/>
              </w:rPr>
            </w:pPr>
            <w:r w:rsidRPr="00105FFF">
              <w:rPr>
                <w:rFonts w:ascii="Times New Roman" w:eastAsia="Times New Roman" w:hAnsi="Times New Roman" w:cs="Times New Roman"/>
                <w:lang w:eastAsia="pl-PL"/>
              </w:rPr>
              <w:t xml:space="preserve">Numer faksu </w:t>
            </w:r>
          </w:p>
        </w:tc>
        <w:tc>
          <w:tcPr>
            <w:tcW w:w="626" w:type="dxa"/>
          </w:tcPr>
          <w:p w14:paraId="2B06C8F8" w14:textId="77777777" w:rsidR="00105FFF" w:rsidRPr="00105FFF" w:rsidRDefault="00105FFF" w:rsidP="00105FFF">
            <w:pPr>
              <w:suppressAutoHyphens/>
              <w:spacing w:after="0" w:line="276" w:lineRule="auto"/>
              <w:jc w:val="both"/>
              <w:rPr>
                <w:rFonts w:ascii="Times New Roman" w:eastAsia="Times New Roman" w:hAnsi="Times New Roman" w:cs="Times New Roman"/>
                <w:lang w:eastAsia="pl-PL"/>
              </w:rPr>
            </w:pPr>
            <w:r w:rsidRPr="00105FFF">
              <w:rPr>
                <w:rFonts w:ascii="Times New Roman" w:eastAsia="Times New Roman" w:hAnsi="Times New Roman" w:cs="Times New Roman"/>
                <w:lang w:eastAsia="pl-PL"/>
              </w:rPr>
              <w:t>-</w:t>
            </w:r>
          </w:p>
        </w:tc>
        <w:tc>
          <w:tcPr>
            <w:tcW w:w="6934" w:type="dxa"/>
          </w:tcPr>
          <w:p w14:paraId="3E58A364" w14:textId="77777777" w:rsidR="00105FFF" w:rsidRPr="00105FFF" w:rsidRDefault="00105FFF" w:rsidP="00105FFF">
            <w:pPr>
              <w:suppressAutoHyphens/>
              <w:spacing w:after="0" w:line="276" w:lineRule="auto"/>
              <w:jc w:val="both"/>
              <w:rPr>
                <w:rFonts w:ascii="Times New Roman" w:eastAsia="Times New Roman" w:hAnsi="Times New Roman" w:cs="Times New Roman"/>
                <w:bCs/>
                <w:lang w:eastAsia="pl-PL"/>
              </w:rPr>
            </w:pPr>
            <w:r w:rsidRPr="00105FFF">
              <w:rPr>
                <w:rFonts w:ascii="Times New Roman" w:eastAsia="Times New Roman" w:hAnsi="Times New Roman" w:cs="Times New Roman"/>
                <w:bCs/>
                <w:lang w:eastAsia="pl-PL"/>
              </w:rPr>
              <w:t>22 581 93 92</w:t>
            </w:r>
          </w:p>
        </w:tc>
      </w:tr>
      <w:tr w:rsidR="00105FFF" w:rsidRPr="00105FFF" w14:paraId="019ED9F0" w14:textId="77777777" w:rsidTr="00FB1AEE">
        <w:trPr>
          <w:trHeight w:val="57"/>
        </w:trPr>
        <w:tc>
          <w:tcPr>
            <w:tcW w:w="2808" w:type="dxa"/>
          </w:tcPr>
          <w:p w14:paraId="1758D6FE" w14:textId="77777777" w:rsidR="00105FFF" w:rsidRPr="00105FFF" w:rsidRDefault="00105FFF" w:rsidP="00105FFF">
            <w:pPr>
              <w:suppressAutoHyphens/>
              <w:spacing w:after="0" w:line="276" w:lineRule="auto"/>
              <w:jc w:val="both"/>
              <w:rPr>
                <w:rFonts w:ascii="Times New Roman" w:eastAsia="Times New Roman" w:hAnsi="Times New Roman" w:cs="Times New Roman"/>
                <w:lang w:eastAsia="pl-PL"/>
              </w:rPr>
            </w:pPr>
            <w:r w:rsidRPr="00105FFF">
              <w:rPr>
                <w:rFonts w:ascii="Times New Roman" w:eastAsia="Times New Roman" w:hAnsi="Times New Roman" w:cs="Times New Roman"/>
                <w:lang w:eastAsia="pl-PL"/>
              </w:rPr>
              <w:t>Adres e-mail</w:t>
            </w:r>
          </w:p>
        </w:tc>
        <w:tc>
          <w:tcPr>
            <w:tcW w:w="626" w:type="dxa"/>
          </w:tcPr>
          <w:p w14:paraId="463C9827" w14:textId="77777777" w:rsidR="00105FFF" w:rsidRPr="00105FFF" w:rsidRDefault="00105FFF" w:rsidP="00105FFF">
            <w:pPr>
              <w:suppressAutoHyphens/>
              <w:spacing w:after="0" w:line="276" w:lineRule="auto"/>
              <w:jc w:val="both"/>
              <w:rPr>
                <w:rFonts w:ascii="Times New Roman" w:eastAsia="Times New Roman" w:hAnsi="Times New Roman" w:cs="Times New Roman"/>
                <w:lang w:eastAsia="pl-PL"/>
              </w:rPr>
            </w:pPr>
            <w:r w:rsidRPr="00105FFF">
              <w:rPr>
                <w:rFonts w:ascii="Times New Roman" w:eastAsia="Times New Roman" w:hAnsi="Times New Roman" w:cs="Times New Roman"/>
                <w:lang w:eastAsia="pl-PL"/>
              </w:rPr>
              <w:t>-</w:t>
            </w:r>
          </w:p>
        </w:tc>
        <w:tc>
          <w:tcPr>
            <w:tcW w:w="6934" w:type="dxa"/>
          </w:tcPr>
          <w:p w14:paraId="1DA5EDC1" w14:textId="77777777" w:rsidR="00105FFF" w:rsidRPr="00105FFF" w:rsidRDefault="00BD23FB" w:rsidP="00105FFF">
            <w:pPr>
              <w:suppressAutoHyphens/>
              <w:spacing w:after="0" w:line="276" w:lineRule="auto"/>
              <w:jc w:val="both"/>
              <w:rPr>
                <w:rFonts w:ascii="Times New Roman" w:eastAsia="Times New Roman" w:hAnsi="Times New Roman" w:cs="Times New Roman"/>
                <w:bCs/>
                <w:lang w:eastAsia="pl-PL"/>
              </w:rPr>
            </w:pPr>
            <w:hyperlink r:id="rId7" w:history="1">
              <w:r w:rsidR="00105FFF" w:rsidRPr="00105FFF">
                <w:rPr>
                  <w:rFonts w:ascii="Times New Roman" w:eastAsia="Times New Roman" w:hAnsi="Times New Roman" w:cs="Times New Roman"/>
                  <w:color w:val="0000FF"/>
                  <w:u w:val="single"/>
                  <w:lang w:eastAsia="pl-PL"/>
                </w:rPr>
                <w:t>dgu@gum.gov.pl</w:t>
              </w:r>
            </w:hyperlink>
            <w:r w:rsidR="00105FFF" w:rsidRPr="00105FFF">
              <w:rPr>
                <w:rFonts w:ascii="Times New Roman" w:eastAsia="Times New Roman" w:hAnsi="Times New Roman" w:cs="Times New Roman"/>
                <w:bCs/>
                <w:lang w:eastAsia="pl-PL"/>
              </w:rPr>
              <w:t xml:space="preserve">, </w:t>
            </w:r>
            <w:hyperlink r:id="rId8" w:history="1">
              <w:r w:rsidR="00105FFF" w:rsidRPr="00105FFF">
                <w:rPr>
                  <w:rFonts w:ascii="Times New Roman" w:eastAsia="Times New Roman" w:hAnsi="Times New Roman" w:cs="Times New Roman"/>
                  <w:bCs/>
                  <w:color w:val="0000FF"/>
                  <w:u w:val="single"/>
                  <w:lang w:eastAsia="pl-PL"/>
                </w:rPr>
                <w:t>bdg@gum.gov.pl</w:t>
              </w:r>
            </w:hyperlink>
            <w:r w:rsidR="00105FFF" w:rsidRPr="00105FFF">
              <w:rPr>
                <w:rFonts w:ascii="Times New Roman" w:eastAsia="Times New Roman" w:hAnsi="Times New Roman" w:cs="Times New Roman"/>
                <w:bCs/>
                <w:lang w:eastAsia="pl-PL"/>
              </w:rPr>
              <w:t xml:space="preserve"> </w:t>
            </w:r>
          </w:p>
        </w:tc>
      </w:tr>
      <w:tr w:rsidR="00105FFF" w:rsidRPr="00105FFF" w14:paraId="5CDBEE64" w14:textId="77777777" w:rsidTr="00FB1AEE">
        <w:trPr>
          <w:trHeight w:val="418"/>
        </w:trPr>
        <w:tc>
          <w:tcPr>
            <w:tcW w:w="2808" w:type="dxa"/>
          </w:tcPr>
          <w:p w14:paraId="461B70FA" w14:textId="77777777" w:rsidR="00105FFF" w:rsidRPr="00105FFF" w:rsidRDefault="00105FFF" w:rsidP="00105FFF">
            <w:pPr>
              <w:suppressAutoHyphens/>
              <w:spacing w:after="0" w:line="276" w:lineRule="auto"/>
              <w:jc w:val="both"/>
              <w:rPr>
                <w:rFonts w:ascii="Times New Roman" w:eastAsia="Times New Roman" w:hAnsi="Times New Roman" w:cs="Times New Roman"/>
                <w:lang w:eastAsia="pl-PL"/>
              </w:rPr>
            </w:pPr>
            <w:r w:rsidRPr="00105FFF">
              <w:rPr>
                <w:rFonts w:ascii="Times New Roman" w:eastAsia="Times New Roman" w:hAnsi="Times New Roman" w:cs="Times New Roman"/>
                <w:bCs/>
                <w:lang w:eastAsia="pl-PL"/>
              </w:rPr>
              <w:t>Adres strony internetowej</w:t>
            </w:r>
          </w:p>
        </w:tc>
        <w:tc>
          <w:tcPr>
            <w:tcW w:w="626" w:type="dxa"/>
          </w:tcPr>
          <w:p w14:paraId="25CA07C8" w14:textId="77777777" w:rsidR="00105FFF" w:rsidRPr="00105FFF" w:rsidRDefault="00105FFF" w:rsidP="00105FFF">
            <w:pPr>
              <w:suppressAutoHyphens/>
              <w:spacing w:after="0" w:line="276" w:lineRule="auto"/>
              <w:jc w:val="both"/>
              <w:rPr>
                <w:rFonts w:ascii="Times New Roman" w:eastAsia="Times New Roman" w:hAnsi="Times New Roman" w:cs="Times New Roman"/>
                <w:lang w:eastAsia="pl-PL"/>
              </w:rPr>
            </w:pPr>
            <w:r w:rsidRPr="00105FFF">
              <w:rPr>
                <w:rFonts w:ascii="Times New Roman" w:eastAsia="Times New Roman" w:hAnsi="Times New Roman" w:cs="Times New Roman"/>
                <w:lang w:eastAsia="pl-PL"/>
              </w:rPr>
              <w:t>-</w:t>
            </w:r>
          </w:p>
        </w:tc>
        <w:tc>
          <w:tcPr>
            <w:tcW w:w="6934" w:type="dxa"/>
          </w:tcPr>
          <w:p w14:paraId="5299443E" w14:textId="77777777" w:rsidR="00105FFF" w:rsidRPr="00105FFF" w:rsidRDefault="00105FFF" w:rsidP="00105FFF">
            <w:pPr>
              <w:suppressAutoHyphens/>
              <w:spacing w:after="0" w:line="276" w:lineRule="auto"/>
              <w:jc w:val="both"/>
              <w:rPr>
                <w:rFonts w:ascii="Times New Roman" w:eastAsia="Times New Roman" w:hAnsi="Times New Roman" w:cs="Times New Roman"/>
                <w:lang w:eastAsia="pl-PL"/>
              </w:rPr>
            </w:pPr>
            <w:r w:rsidRPr="00105FFF">
              <w:rPr>
                <w:rFonts w:ascii="Times New Roman" w:eastAsia="Times New Roman" w:hAnsi="Times New Roman" w:cs="Times New Roman"/>
                <w:bCs/>
                <w:lang w:eastAsia="pl-PL"/>
              </w:rPr>
              <w:t>www.gum.gov.pl</w:t>
            </w:r>
          </w:p>
        </w:tc>
      </w:tr>
      <w:tr w:rsidR="00105FFF" w:rsidRPr="00105FFF" w14:paraId="72B7940D" w14:textId="77777777" w:rsidTr="00FB1AEE">
        <w:trPr>
          <w:trHeight w:val="57"/>
        </w:trPr>
        <w:tc>
          <w:tcPr>
            <w:tcW w:w="2808" w:type="dxa"/>
          </w:tcPr>
          <w:p w14:paraId="7C55536F" w14:textId="77777777" w:rsidR="00105FFF" w:rsidRPr="00105FFF" w:rsidRDefault="00105FFF" w:rsidP="00105FFF">
            <w:pPr>
              <w:suppressAutoHyphens/>
              <w:spacing w:after="0" w:line="276" w:lineRule="auto"/>
              <w:jc w:val="both"/>
              <w:rPr>
                <w:rFonts w:ascii="Times New Roman" w:eastAsia="Times New Roman" w:hAnsi="Times New Roman" w:cs="Times New Roman"/>
                <w:lang w:eastAsia="pl-PL"/>
              </w:rPr>
            </w:pPr>
            <w:r w:rsidRPr="00105FFF">
              <w:rPr>
                <w:rFonts w:ascii="Times New Roman" w:eastAsia="Times New Roman" w:hAnsi="Times New Roman" w:cs="Times New Roman"/>
                <w:lang w:eastAsia="pl-PL"/>
              </w:rPr>
              <w:t>Numer sprawy</w:t>
            </w:r>
          </w:p>
        </w:tc>
        <w:tc>
          <w:tcPr>
            <w:tcW w:w="626" w:type="dxa"/>
          </w:tcPr>
          <w:p w14:paraId="706EB2BF" w14:textId="77777777" w:rsidR="00105FFF" w:rsidRPr="00105FFF" w:rsidRDefault="00105FFF" w:rsidP="00105FFF">
            <w:pPr>
              <w:suppressAutoHyphens/>
              <w:spacing w:after="0" w:line="276" w:lineRule="auto"/>
              <w:jc w:val="both"/>
              <w:rPr>
                <w:rFonts w:ascii="Times New Roman" w:eastAsia="Times New Roman" w:hAnsi="Times New Roman" w:cs="Times New Roman"/>
                <w:lang w:eastAsia="pl-PL"/>
              </w:rPr>
            </w:pPr>
            <w:r w:rsidRPr="00105FFF">
              <w:rPr>
                <w:rFonts w:ascii="Times New Roman" w:eastAsia="Times New Roman" w:hAnsi="Times New Roman" w:cs="Times New Roman"/>
                <w:lang w:eastAsia="pl-PL"/>
              </w:rPr>
              <w:t>-</w:t>
            </w:r>
          </w:p>
        </w:tc>
        <w:tc>
          <w:tcPr>
            <w:tcW w:w="6934" w:type="dxa"/>
          </w:tcPr>
          <w:p w14:paraId="61CC391A" w14:textId="77777777" w:rsidR="00105FFF" w:rsidRPr="00105FFF" w:rsidRDefault="00105FFF" w:rsidP="00105FFF">
            <w:pPr>
              <w:suppressAutoHyphens/>
              <w:spacing w:after="0" w:line="276" w:lineRule="auto"/>
              <w:jc w:val="both"/>
              <w:rPr>
                <w:rFonts w:ascii="Times New Roman" w:eastAsia="Times New Roman" w:hAnsi="Times New Roman" w:cs="Times New Roman"/>
                <w:lang w:eastAsia="pl-PL"/>
              </w:rPr>
            </w:pPr>
            <w:r w:rsidRPr="00105FFF">
              <w:rPr>
                <w:rFonts w:ascii="Times New Roman" w:eastAsia="Times New Roman" w:hAnsi="Times New Roman" w:cs="Times New Roman"/>
                <w:bCs/>
                <w:color w:val="000000"/>
                <w:lang w:eastAsia="pl-PL"/>
              </w:rPr>
              <w:t>BDG-WZP.261.93.2018</w:t>
            </w:r>
          </w:p>
        </w:tc>
      </w:tr>
      <w:tr w:rsidR="00105FFF" w:rsidRPr="00105FFF" w14:paraId="74752587" w14:textId="77777777" w:rsidTr="00FB1AEE">
        <w:trPr>
          <w:trHeight w:val="57"/>
        </w:trPr>
        <w:tc>
          <w:tcPr>
            <w:tcW w:w="2808" w:type="dxa"/>
          </w:tcPr>
          <w:p w14:paraId="07B7AF5C" w14:textId="77777777" w:rsidR="00105FFF" w:rsidRPr="00105FFF" w:rsidRDefault="00105FFF" w:rsidP="00105FFF">
            <w:pPr>
              <w:suppressAutoHyphens/>
              <w:spacing w:after="0" w:line="276" w:lineRule="auto"/>
              <w:jc w:val="both"/>
              <w:rPr>
                <w:rFonts w:ascii="Times New Roman" w:eastAsia="Times New Roman" w:hAnsi="Times New Roman" w:cs="Times New Roman"/>
                <w:b/>
                <w:lang w:eastAsia="pl-PL"/>
              </w:rPr>
            </w:pPr>
          </w:p>
        </w:tc>
        <w:tc>
          <w:tcPr>
            <w:tcW w:w="626" w:type="dxa"/>
          </w:tcPr>
          <w:p w14:paraId="2CCF20FC" w14:textId="77777777" w:rsidR="00105FFF" w:rsidRPr="00105FFF" w:rsidRDefault="00105FFF" w:rsidP="00105FFF">
            <w:pPr>
              <w:suppressAutoHyphens/>
              <w:spacing w:after="0" w:line="276" w:lineRule="auto"/>
              <w:jc w:val="both"/>
              <w:rPr>
                <w:rFonts w:ascii="Times New Roman" w:eastAsia="Times New Roman" w:hAnsi="Times New Roman" w:cs="Times New Roman"/>
                <w:b/>
                <w:lang w:eastAsia="pl-PL"/>
              </w:rPr>
            </w:pPr>
          </w:p>
        </w:tc>
        <w:tc>
          <w:tcPr>
            <w:tcW w:w="6934" w:type="dxa"/>
          </w:tcPr>
          <w:p w14:paraId="21311EBE" w14:textId="77777777" w:rsidR="00105FFF" w:rsidRPr="00105FFF" w:rsidRDefault="00105FFF" w:rsidP="00105FFF">
            <w:pPr>
              <w:suppressAutoHyphens/>
              <w:spacing w:after="0" w:line="276" w:lineRule="auto"/>
              <w:jc w:val="both"/>
              <w:rPr>
                <w:rFonts w:ascii="Times New Roman" w:eastAsia="Times New Roman" w:hAnsi="Times New Roman" w:cs="Times New Roman"/>
                <w:b/>
                <w:color w:val="000000"/>
                <w:lang w:eastAsia="pl-PL"/>
              </w:rPr>
            </w:pPr>
          </w:p>
        </w:tc>
      </w:tr>
    </w:tbl>
    <w:p w14:paraId="4D2DA953" w14:textId="77777777" w:rsidR="00105FFF" w:rsidRPr="00105FFF" w:rsidRDefault="00105FFF" w:rsidP="00105FFF">
      <w:pPr>
        <w:suppressAutoHyphens/>
        <w:spacing w:after="0" w:line="276" w:lineRule="auto"/>
        <w:jc w:val="both"/>
        <w:rPr>
          <w:rFonts w:ascii="Times New Roman" w:eastAsia="Times New Roman" w:hAnsi="Times New Roman" w:cs="Times New Roman"/>
          <w:b/>
          <w:lang w:eastAsia="pl-PL"/>
        </w:rPr>
      </w:pPr>
      <w:r w:rsidRPr="00105FFF">
        <w:rPr>
          <w:rFonts w:ascii="Times New Roman" w:eastAsia="Times New Roman" w:hAnsi="Times New Roman" w:cs="Times New Roman"/>
          <w:b/>
          <w:lang w:eastAsia="pl-PL"/>
        </w:rPr>
        <w:t>Uwaga: w korespondencji kierowanej do Zamawiającego należy posługiwać się wyżej wskazanym numerem sprawy.</w:t>
      </w:r>
    </w:p>
    <w:p w14:paraId="6BC5A39A" w14:textId="77777777" w:rsidR="00105FFF" w:rsidRPr="00105FFF" w:rsidRDefault="00105FFF" w:rsidP="00105FFF">
      <w:pPr>
        <w:suppressAutoHyphens/>
        <w:spacing w:after="0" w:line="276" w:lineRule="auto"/>
        <w:jc w:val="both"/>
        <w:rPr>
          <w:rFonts w:ascii="Times New Roman" w:eastAsia="Times New Roman" w:hAnsi="Times New Roman" w:cs="Times New Roman"/>
          <w:b/>
          <w:lang w:eastAsia="pl-PL"/>
        </w:rPr>
      </w:pPr>
    </w:p>
    <w:p w14:paraId="18222B9B" w14:textId="77777777" w:rsidR="00105FFF" w:rsidRPr="00105FFF" w:rsidRDefault="00105FFF" w:rsidP="00105FFF">
      <w:pPr>
        <w:suppressAutoHyphens/>
        <w:spacing w:after="0" w:line="276" w:lineRule="auto"/>
        <w:jc w:val="center"/>
        <w:rPr>
          <w:rFonts w:ascii="Times New Roman" w:eastAsia="Times New Roman" w:hAnsi="Times New Roman" w:cs="Times New Roman"/>
          <w:b/>
          <w:lang w:eastAsia="pl-PL"/>
        </w:rPr>
      </w:pPr>
      <w:r w:rsidRPr="00105FFF">
        <w:rPr>
          <w:rFonts w:ascii="Times New Roman" w:eastAsia="Times New Roman" w:hAnsi="Times New Roman" w:cs="Times New Roman"/>
          <w:b/>
          <w:lang w:eastAsia="pl-PL"/>
        </w:rPr>
        <w:t>ROZDZIAŁ II</w:t>
      </w:r>
    </w:p>
    <w:p w14:paraId="71EF9912" w14:textId="77777777" w:rsidR="00105FFF" w:rsidRPr="00105FFF" w:rsidRDefault="00105FFF" w:rsidP="00105FFF">
      <w:pPr>
        <w:suppressAutoHyphens/>
        <w:spacing w:after="0" w:line="276" w:lineRule="auto"/>
        <w:jc w:val="center"/>
        <w:rPr>
          <w:rFonts w:ascii="Times New Roman" w:eastAsia="Times New Roman" w:hAnsi="Times New Roman" w:cs="Times New Roman"/>
          <w:b/>
          <w:lang w:eastAsia="pl-PL"/>
        </w:rPr>
      </w:pPr>
      <w:r w:rsidRPr="00105FFF">
        <w:rPr>
          <w:rFonts w:ascii="Times New Roman" w:eastAsia="Times New Roman" w:hAnsi="Times New Roman" w:cs="Times New Roman"/>
          <w:b/>
          <w:lang w:eastAsia="pl-PL"/>
        </w:rPr>
        <w:t>TRYB UDZIELENIA ZAMÓWIENIA</w:t>
      </w:r>
    </w:p>
    <w:p w14:paraId="0FD0377C" w14:textId="77777777" w:rsidR="00105FFF" w:rsidRPr="00105FFF" w:rsidRDefault="00105FFF" w:rsidP="00105FFF">
      <w:pPr>
        <w:suppressAutoHyphens/>
        <w:spacing w:after="0" w:line="276" w:lineRule="auto"/>
        <w:jc w:val="center"/>
        <w:rPr>
          <w:rFonts w:ascii="Times New Roman" w:eastAsia="Times New Roman" w:hAnsi="Times New Roman" w:cs="Times New Roman"/>
          <w:lang w:eastAsia="pl-PL"/>
        </w:rPr>
      </w:pPr>
    </w:p>
    <w:p w14:paraId="41ED51E9" w14:textId="77777777" w:rsidR="00105FFF" w:rsidRPr="00105FFF" w:rsidRDefault="00105FFF" w:rsidP="00105FFF">
      <w:pPr>
        <w:numPr>
          <w:ilvl w:val="0"/>
          <w:numId w:val="2"/>
        </w:numPr>
        <w:tabs>
          <w:tab w:val="num" w:pos="567"/>
        </w:tabs>
        <w:suppressAutoHyphens/>
        <w:spacing w:after="0" w:line="276" w:lineRule="auto"/>
        <w:ind w:left="567" w:hanging="567"/>
        <w:jc w:val="both"/>
        <w:rPr>
          <w:rFonts w:ascii="Times New Roman" w:eastAsia="Times New Roman" w:hAnsi="Times New Roman" w:cs="Times New Roman"/>
          <w:lang w:eastAsia="pl-PL"/>
        </w:rPr>
      </w:pPr>
      <w:r w:rsidRPr="00105FFF">
        <w:rPr>
          <w:rFonts w:ascii="Times New Roman" w:eastAsia="Times New Roman" w:hAnsi="Times New Roman" w:cs="Times New Roman"/>
          <w:lang w:eastAsia="pl-PL"/>
        </w:rPr>
        <w:t xml:space="preserve">Postępowanie prowadzone jest w trybie przetargu nieograniczonego na podstawie art. 39 ustawy </w:t>
      </w:r>
      <w:r w:rsidRPr="00105FFF">
        <w:rPr>
          <w:rFonts w:ascii="Times New Roman" w:eastAsia="Times New Roman" w:hAnsi="Times New Roman" w:cs="Times New Roman"/>
          <w:lang w:eastAsia="pl-PL"/>
        </w:rPr>
        <w:br/>
        <w:t xml:space="preserve">z dnia 29 stycznia 2004 r. – Prawo zamówień publicznych (Dz. U. z </w:t>
      </w:r>
      <w:r w:rsidRPr="00105FFF">
        <w:rPr>
          <w:rFonts w:ascii="Times New Roman" w:eastAsia="Times New Roman" w:hAnsi="Times New Roman" w:cs="Times New Roman"/>
          <w:color w:val="000000"/>
          <w:lang w:eastAsia="pl-PL"/>
        </w:rPr>
        <w:t xml:space="preserve">2017 r. poz. 1579, z </w:t>
      </w:r>
      <w:proofErr w:type="spellStart"/>
      <w:r w:rsidRPr="00105FFF">
        <w:rPr>
          <w:rFonts w:ascii="Times New Roman" w:eastAsia="Times New Roman" w:hAnsi="Times New Roman" w:cs="Times New Roman"/>
          <w:color w:val="000000"/>
          <w:lang w:eastAsia="pl-PL"/>
        </w:rPr>
        <w:t>późn</w:t>
      </w:r>
      <w:proofErr w:type="spellEnd"/>
      <w:r w:rsidRPr="00105FFF">
        <w:rPr>
          <w:rFonts w:ascii="Times New Roman" w:eastAsia="Times New Roman" w:hAnsi="Times New Roman" w:cs="Times New Roman"/>
          <w:color w:val="000000"/>
          <w:lang w:eastAsia="pl-PL"/>
        </w:rPr>
        <w:t>. zm.</w:t>
      </w:r>
      <w:r w:rsidRPr="00105FFF">
        <w:rPr>
          <w:rFonts w:ascii="Times New Roman" w:eastAsia="Times New Roman" w:hAnsi="Times New Roman" w:cs="Times New Roman"/>
          <w:lang w:eastAsia="pl-PL"/>
        </w:rPr>
        <w:t xml:space="preserve">), zwanej dalej „ustawą </w:t>
      </w:r>
      <w:proofErr w:type="spellStart"/>
      <w:r w:rsidRPr="00105FFF">
        <w:rPr>
          <w:rFonts w:ascii="Times New Roman" w:eastAsia="Times New Roman" w:hAnsi="Times New Roman" w:cs="Times New Roman"/>
          <w:lang w:eastAsia="pl-PL"/>
        </w:rPr>
        <w:t>Pzp</w:t>
      </w:r>
      <w:proofErr w:type="spellEnd"/>
      <w:r w:rsidRPr="00105FFF">
        <w:rPr>
          <w:rFonts w:ascii="Times New Roman" w:eastAsia="Times New Roman" w:hAnsi="Times New Roman" w:cs="Times New Roman"/>
          <w:lang w:eastAsia="pl-PL"/>
        </w:rPr>
        <w:t>”.</w:t>
      </w:r>
    </w:p>
    <w:p w14:paraId="486C2485" w14:textId="77777777" w:rsidR="00105FFF" w:rsidRPr="00105FFF" w:rsidRDefault="00105FFF" w:rsidP="00105FFF">
      <w:pPr>
        <w:numPr>
          <w:ilvl w:val="0"/>
          <w:numId w:val="2"/>
        </w:numPr>
        <w:tabs>
          <w:tab w:val="num" w:pos="567"/>
        </w:tabs>
        <w:suppressAutoHyphens/>
        <w:spacing w:after="0" w:line="276" w:lineRule="auto"/>
        <w:ind w:left="567" w:hanging="567"/>
        <w:jc w:val="both"/>
        <w:rPr>
          <w:rFonts w:ascii="Times New Roman" w:eastAsia="Times New Roman" w:hAnsi="Times New Roman" w:cs="Times New Roman"/>
          <w:color w:val="000000"/>
          <w:lang w:eastAsia="pl-PL"/>
        </w:rPr>
      </w:pPr>
      <w:r w:rsidRPr="00105FFF">
        <w:rPr>
          <w:rFonts w:ascii="Times New Roman" w:eastAsia="Times New Roman" w:hAnsi="Times New Roman" w:cs="Times New Roman"/>
          <w:color w:val="000000"/>
          <w:lang w:eastAsia="pl-PL"/>
        </w:rPr>
        <w:t xml:space="preserve">Wartość udzielanego zamówienia nie przekracza wyrażonej w złotych równowartości kwoty, </w:t>
      </w:r>
      <w:r w:rsidRPr="00105FFF">
        <w:rPr>
          <w:rFonts w:ascii="Times New Roman" w:eastAsia="Times New Roman" w:hAnsi="Times New Roman" w:cs="Times New Roman"/>
          <w:color w:val="000000"/>
          <w:lang w:eastAsia="pl-PL"/>
        </w:rPr>
        <w:br/>
        <w:t xml:space="preserve">o której mowa w art. 11 ust. 8 ustawy </w:t>
      </w:r>
      <w:proofErr w:type="spellStart"/>
      <w:r w:rsidRPr="00105FFF">
        <w:rPr>
          <w:rFonts w:ascii="Times New Roman" w:eastAsia="Times New Roman" w:hAnsi="Times New Roman" w:cs="Times New Roman"/>
          <w:color w:val="000000"/>
          <w:lang w:eastAsia="pl-PL"/>
        </w:rPr>
        <w:t>Pzp</w:t>
      </w:r>
      <w:proofErr w:type="spellEnd"/>
      <w:r w:rsidRPr="00105FFF">
        <w:rPr>
          <w:rFonts w:ascii="Times New Roman" w:eastAsia="Times New Roman" w:hAnsi="Times New Roman" w:cs="Times New Roman"/>
          <w:color w:val="000000"/>
          <w:lang w:eastAsia="pl-PL"/>
        </w:rPr>
        <w:t>.</w:t>
      </w:r>
    </w:p>
    <w:p w14:paraId="77C1EA17" w14:textId="77777777" w:rsidR="00105FFF" w:rsidRPr="00105FFF" w:rsidRDefault="00105FFF" w:rsidP="00105FFF">
      <w:pPr>
        <w:numPr>
          <w:ilvl w:val="0"/>
          <w:numId w:val="2"/>
        </w:numPr>
        <w:tabs>
          <w:tab w:val="num" w:pos="567"/>
        </w:tabs>
        <w:suppressAutoHyphens/>
        <w:spacing w:after="0" w:line="276" w:lineRule="auto"/>
        <w:ind w:left="567" w:hanging="567"/>
        <w:jc w:val="both"/>
        <w:rPr>
          <w:rFonts w:ascii="Times New Roman" w:eastAsia="Times New Roman" w:hAnsi="Times New Roman" w:cs="Times New Roman"/>
          <w:color w:val="000000"/>
          <w:lang w:eastAsia="pl-PL"/>
        </w:rPr>
      </w:pPr>
      <w:r w:rsidRPr="00105FFF">
        <w:rPr>
          <w:rFonts w:ascii="Times New Roman" w:eastAsia="Times New Roman" w:hAnsi="Times New Roman" w:cs="Times New Roman"/>
          <w:lang w:eastAsia="pl-PL"/>
        </w:rPr>
        <w:t xml:space="preserve">Zamawiający stosuje rozwiązanie określone w art. 24aa ustawy </w:t>
      </w:r>
      <w:proofErr w:type="spellStart"/>
      <w:r w:rsidRPr="00105FFF">
        <w:rPr>
          <w:rFonts w:ascii="Times New Roman" w:eastAsia="Times New Roman" w:hAnsi="Times New Roman" w:cs="Times New Roman"/>
          <w:lang w:eastAsia="pl-PL"/>
        </w:rPr>
        <w:t>Pzp</w:t>
      </w:r>
      <w:proofErr w:type="spellEnd"/>
      <w:r w:rsidRPr="00105FFF">
        <w:rPr>
          <w:rFonts w:ascii="Times New Roman" w:eastAsia="Times New Roman" w:hAnsi="Times New Roman" w:cs="Times New Roman"/>
          <w:lang w:eastAsia="pl-PL"/>
        </w:rPr>
        <w:t>.</w:t>
      </w:r>
    </w:p>
    <w:p w14:paraId="653E6426" w14:textId="77777777" w:rsidR="00105FFF" w:rsidRPr="00105FFF" w:rsidRDefault="00105FFF" w:rsidP="00105FFF">
      <w:pPr>
        <w:tabs>
          <w:tab w:val="left" w:pos="0"/>
        </w:tabs>
        <w:suppressAutoHyphens/>
        <w:spacing w:after="0" w:line="276" w:lineRule="auto"/>
        <w:jc w:val="both"/>
        <w:rPr>
          <w:rFonts w:ascii="Times New Roman" w:eastAsia="Times New Roman" w:hAnsi="Times New Roman" w:cs="Times New Roman"/>
          <w:lang w:eastAsia="pl-PL"/>
        </w:rPr>
      </w:pPr>
    </w:p>
    <w:p w14:paraId="2594DFF2" w14:textId="77777777" w:rsidR="00105FFF" w:rsidRPr="00105FFF" w:rsidRDefault="00105FFF" w:rsidP="00105FFF">
      <w:pPr>
        <w:suppressAutoHyphens/>
        <w:spacing w:after="0" w:line="276" w:lineRule="auto"/>
        <w:jc w:val="center"/>
        <w:rPr>
          <w:rFonts w:ascii="Times New Roman" w:eastAsia="Times New Roman" w:hAnsi="Times New Roman" w:cs="Times New Roman"/>
          <w:b/>
          <w:lang w:eastAsia="pl-PL"/>
        </w:rPr>
      </w:pPr>
      <w:r w:rsidRPr="00105FFF">
        <w:rPr>
          <w:rFonts w:ascii="Times New Roman" w:eastAsia="Times New Roman" w:hAnsi="Times New Roman" w:cs="Times New Roman"/>
          <w:b/>
          <w:lang w:eastAsia="pl-PL"/>
        </w:rPr>
        <w:t>Rozdział III</w:t>
      </w:r>
    </w:p>
    <w:p w14:paraId="5B600E18" w14:textId="77777777" w:rsidR="00105FFF" w:rsidRPr="00105FFF" w:rsidRDefault="00105FFF" w:rsidP="00105FFF">
      <w:pPr>
        <w:suppressAutoHyphens/>
        <w:spacing w:after="0" w:line="276" w:lineRule="auto"/>
        <w:jc w:val="center"/>
        <w:rPr>
          <w:rFonts w:ascii="Times New Roman" w:eastAsia="Times New Roman" w:hAnsi="Times New Roman" w:cs="Times New Roman"/>
          <w:b/>
          <w:lang w:eastAsia="pl-PL"/>
        </w:rPr>
      </w:pPr>
      <w:r w:rsidRPr="00105FFF">
        <w:rPr>
          <w:rFonts w:ascii="Times New Roman" w:eastAsia="Times New Roman" w:hAnsi="Times New Roman" w:cs="Times New Roman"/>
          <w:b/>
          <w:lang w:eastAsia="pl-PL"/>
        </w:rPr>
        <w:t>OPIS PRZEDMIOTU ZAMÓWIENIA</w:t>
      </w:r>
    </w:p>
    <w:p w14:paraId="0F099DFE" w14:textId="77777777" w:rsidR="00105FFF" w:rsidRPr="00105FFF" w:rsidRDefault="00105FFF" w:rsidP="00105FFF">
      <w:pPr>
        <w:suppressAutoHyphens/>
        <w:spacing w:after="0" w:line="276" w:lineRule="auto"/>
        <w:jc w:val="center"/>
        <w:rPr>
          <w:rFonts w:ascii="Times New Roman" w:eastAsia="Times New Roman" w:hAnsi="Times New Roman" w:cs="Times New Roman"/>
          <w:b/>
          <w:lang w:eastAsia="pl-PL"/>
        </w:rPr>
      </w:pPr>
    </w:p>
    <w:p w14:paraId="7EFEC2A1" w14:textId="77777777" w:rsidR="00105FFF" w:rsidRPr="00105FFF" w:rsidRDefault="00105FFF" w:rsidP="00105FFF">
      <w:pPr>
        <w:keepNext/>
        <w:numPr>
          <w:ilvl w:val="0"/>
          <w:numId w:val="22"/>
        </w:numPr>
        <w:tabs>
          <w:tab w:val="left" w:pos="567"/>
        </w:tabs>
        <w:suppressAutoHyphens/>
        <w:spacing w:after="0" w:line="276" w:lineRule="auto"/>
        <w:ind w:left="567" w:hanging="567"/>
        <w:jc w:val="both"/>
        <w:outlineLvl w:val="2"/>
        <w:rPr>
          <w:rFonts w:ascii="Times New Roman" w:eastAsia="Times New Roman" w:hAnsi="Times New Roman" w:cs="Times New Roman"/>
          <w:lang w:eastAsia="pl-PL"/>
        </w:rPr>
      </w:pPr>
      <w:r w:rsidRPr="00105FFF">
        <w:rPr>
          <w:rFonts w:ascii="Times New Roman" w:eastAsia="Times New Roman" w:hAnsi="Times New Roman" w:cs="Times New Roman"/>
          <w:lang w:eastAsia="pl-PL"/>
        </w:rPr>
        <w:t>Przedmiotem zamówienia jest „</w:t>
      </w:r>
      <w:r w:rsidRPr="00105FFF">
        <w:rPr>
          <w:rFonts w:ascii="Times New Roman" w:hAnsi="Times New Roman" w:cs="Times New Roman"/>
        </w:rPr>
        <w:t>Modernizacja pomieszczeń i systemu klimatyzacji dla wzorców czasu i częstotliwości”.</w:t>
      </w:r>
    </w:p>
    <w:p w14:paraId="0E7DA4E2" w14:textId="77777777" w:rsidR="00105FFF" w:rsidRPr="00714315" w:rsidRDefault="00105FFF" w:rsidP="00105FFF">
      <w:pPr>
        <w:keepNext/>
        <w:numPr>
          <w:ilvl w:val="0"/>
          <w:numId w:val="22"/>
        </w:numPr>
        <w:tabs>
          <w:tab w:val="left" w:pos="567"/>
        </w:tabs>
        <w:suppressAutoHyphens/>
        <w:spacing w:after="0" w:line="276" w:lineRule="auto"/>
        <w:ind w:left="567" w:hanging="567"/>
        <w:jc w:val="both"/>
        <w:outlineLvl w:val="2"/>
        <w:rPr>
          <w:rFonts w:ascii="Times New Roman" w:eastAsia="Times New Roman" w:hAnsi="Times New Roman" w:cs="Times New Roman"/>
          <w:lang w:eastAsia="pl-PL"/>
        </w:rPr>
      </w:pPr>
      <w:r w:rsidRPr="00105FFF">
        <w:rPr>
          <w:rFonts w:ascii="Times New Roman" w:eastAsia="Times New Roman" w:hAnsi="Times New Roman" w:cs="Times New Roman"/>
          <w:lang w:eastAsia="pl-PL"/>
        </w:rPr>
        <w:t xml:space="preserve">Opis przedmiotu zamówienia stanowi </w:t>
      </w:r>
      <w:r w:rsidRPr="00714315">
        <w:rPr>
          <w:rFonts w:ascii="Times New Roman" w:eastAsia="Times New Roman" w:hAnsi="Times New Roman" w:cs="Times New Roman"/>
          <w:lang w:eastAsia="pl-PL"/>
        </w:rPr>
        <w:t>załącznik nr 1 do SIWZ.</w:t>
      </w:r>
    </w:p>
    <w:p w14:paraId="052B3877" w14:textId="77777777" w:rsidR="00105FFF" w:rsidRPr="00105FFF" w:rsidRDefault="00105FFF" w:rsidP="00105FFF">
      <w:pPr>
        <w:numPr>
          <w:ilvl w:val="0"/>
          <w:numId w:val="22"/>
        </w:numPr>
        <w:tabs>
          <w:tab w:val="left" w:pos="567"/>
        </w:tabs>
        <w:suppressAutoHyphens/>
        <w:spacing w:after="0" w:line="276" w:lineRule="auto"/>
        <w:ind w:left="567" w:hanging="567"/>
        <w:jc w:val="both"/>
        <w:rPr>
          <w:rFonts w:ascii="Times New Roman" w:eastAsia="Times New Roman" w:hAnsi="Times New Roman" w:cs="Times New Roman"/>
          <w:lang w:eastAsia="pl-PL"/>
        </w:rPr>
      </w:pPr>
      <w:r w:rsidRPr="00105FFF">
        <w:rPr>
          <w:rFonts w:ascii="Times New Roman" w:eastAsia="Times New Roman" w:hAnsi="Times New Roman" w:cs="Times New Roman"/>
          <w:lang w:eastAsia="pl-PL"/>
        </w:rPr>
        <w:t xml:space="preserve">Nazwa i kody dotyczące przedmiotu zamówienia według Wspólnego Słownika Zamówień (CPV): </w:t>
      </w:r>
    </w:p>
    <w:p w14:paraId="6621CFD8" w14:textId="77777777" w:rsidR="00105FFF" w:rsidRPr="00105FFF" w:rsidRDefault="00105FFF" w:rsidP="00105FFF">
      <w:pPr>
        <w:tabs>
          <w:tab w:val="left" w:pos="567"/>
        </w:tabs>
        <w:suppressAutoHyphens/>
        <w:autoSpaceDE w:val="0"/>
        <w:spacing w:after="0" w:line="276" w:lineRule="auto"/>
        <w:ind w:left="567"/>
        <w:rPr>
          <w:rFonts w:ascii="Times New Roman" w:eastAsia="Times New Roman" w:hAnsi="Times New Roman" w:cs="Times New Roman"/>
          <w:lang w:eastAsia="pl-PL"/>
        </w:rPr>
      </w:pPr>
      <w:r w:rsidRPr="00105FFF">
        <w:rPr>
          <w:rFonts w:ascii="Times New Roman" w:eastAsia="Times New Roman" w:hAnsi="Times New Roman" w:cs="Times New Roman"/>
          <w:lang w:eastAsia="pl-PL"/>
        </w:rPr>
        <w:t>kod CPV 45453000 – 7 – roboty remontowe i renowacyjne;</w:t>
      </w:r>
    </w:p>
    <w:p w14:paraId="3A2F8E86" w14:textId="77777777" w:rsidR="00105FFF" w:rsidRPr="00105FFF" w:rsidRDefault="00105FFF" w:rsidP="00105FFF">
      <w:pPr>
        <w:tabs>
          <w:tab w:val="left" w:pos="567"/>
        </w:tabs>
        <w:suppressAutoHyphens/>
        <w:autoSpaceDE w:val="0"/>
        <w:spacing w:after="0" w:line="276" w:lineRule="auto"/>
        <w:ind w:left="567"/>
        <w:rPr>
          <w:rFonts w:ascii="Times New Roman" w:eastAsia="Times New Roman" w:hAnsi="Times New Roman" w:cs="Times New Roman"/>
          <w:lang w:eastAsia="pl-PL"/>
        </w:rPr>
      </w:pPr>
      <w:r w:rsidRPr="00105FFF">
        <w:rPr>
          <w:rFonts w:ascii="Times New Roman" w:eastAsia="Times New Roman" w:hAnsi="Times New Roman" w:cs="Times New Roman"/>
          <w:lang w:eastAsia="pl-PL"/>
        </w:rPr>
        <w:t>kod CPV 45450000 – 6 – roboty budowlane wykończeniowe, pozostałe;</w:t>
      </w:r>
    </w:p>
    <w:p w14:paraId="4D7B8A96" w14:textId="77777777" w:rsidR="00105FFF" w:rsidRPr="00105FFF" w:rsidRDefault="00105FFF" w:rsidP="00105FFF">
      <w:pPr>
        <w:tabs>
          <w:tab w:val="left" w:pos="567"/>
        </w:tabs>
        <w:suppressAutoHyphens/>
        <w:autoSpaceDE w:val="0"/>
        <w:spacing w:after="0" w:line="276" w:lineRule="auto"/>
        <w:ind w:left="567"/>
        <w:rPr>
          <w:rFonts w:ascii="Times New Roman" w:eastAsia="Times New Roman" w:hAnsi="Times New Roman" w:cs="Times New Roman"/>
          <w:lang w:eastAsia="pl-PL"/>
        </w:rPr>
      </w:pPr>
      <w:r w:rsidRPr="00105FFF">
        <w:rPr>
          <w:rFonts w:ascii="Times New Roman" w:eastAsia="Times New Roman" w:hAnsi="Times New Roman" w:cs="Times New Roman"/>
          <w:lang w:eastAsia="pl-PL"/>
        </w:rPr>
        <w:t>kod CPV 45310000 – 3 – roboty instalacyjne elektryczne;</w:t>
      </w:r>
    </w:p>
    <w:p w14:paraId="17808984" w14:textId="77777777" w:rsidR="00105FFF" w:rsidRPr="00105FFF" w:rsidRDefault="00105FFF" w:rsidP="00105FFF">
      <w:pPr>
        <w:tabs>
          <w:tab w:val="left" w:pos="567"/>
        </w:tabs>
        <w:suppressAutoHyphens/>
        <w:autoSpaceDE w:val="0"/>
        <w:spacing w:after="0" w:line="276" w:lineRule="auto"/>
        <w:ind w:left="567"/>
        <w:rPr>
          <w:rFonts w:ascii="Times New Roman" w:eastAsia="Times New Roman" w:hAnsi="Times New Roman" w:cs="Times New Roman"/>
          <w:lang w:eastAsia="pl-PL"/>
        </w:rPr>
      </w:pPr>
      <w:r w:rsidRPr="00105FFF">
        <w:rPr>
          <w:rFonts w:ascii="Times New Roman" w:eastAsia="Times New Roman" w:hAnsi="Times New Roman" w:cs="Times New Roman"/>
          <w:lang w:eastAsia="pl-PL"/>
        </w:rPr>
        <w:t>kod CPV 45312100 – 8 – instalowanie przeciwpożarowych systemów alarmowych;</w:t>
      </w:r>
    </w:p>
    <w:p w14:paraId="39284B72" w14:textId="77777777" w:rsidR="00105FFF" w:rsidRPr="00105FFF" w:rsidRDefault="00105FFF" w:rsidP="00105FFF">
      <w:pPr>
        <w:tabs>
          <w:tab w:val="left" w:pos="284"/>
        </w:tabs>
        <w:suppressAutoHyphens/>
        <w:spacing w:after="0" w:line="276" w:lineRule="auto"/>
        <w:ind w:left="567"/>
        <w:jc w:val="both"/>
        <w:rPr>
          <w:rFonts w:ascii="Times New Roman" w:eastAsia="Times New Roman" w:hAnsi="Times New Roman" w:cs="Times New Roman"/>
          <w:lang w:eastAsia="pl-PL"/>
        </w:rPr>
      </w:pPr>
      <w:r w:rsidRPr="00105FFF">
        <w:rPr>
          <w:rFonts w:ascii="Times New Roman" w:eastAsia="Times New Roman" w:hAnsi="Times New Roman" w:cs="Times New Roman"/>
          <w:lang w:eastAsia="pl-PL"/>
        </w:rPr>
        <w:t>kod CPV 45331200 – 8 – instalowanie urządzeń wentylacyjnych i klimatyzacyjnych</w:t>
      </w:r>
      <w:r>
        <w:rPr>
          <w:rFonts w:ascii="Times New Roman" w:eastAsia="Times New Roman" w:hAnsi="Times New Roman" w:cs="Times New Roman"/>
          <w:lang w:eastAsia="pl-PL"/>
        </w:rPr>
        <w:t>.</w:t>
      </w:r>
    </w:p>
    <w:p w14:paraId="59E31A9F" w14:textId="77777777" w:rsidR="00105FFF" w:rsidRPr="00105FFF" w:rsidRDefault="00105FFF" w:rsidP="00105FFF">
      <w:pPr>
        <w:numPr>
          <w:ilvl w:val="0"/>
          <w:numId w:val="22"/>
        </w:numPr>
        <w:tabs>
          <w:tab w:val="left" w:pos="567"/>
        </w:tabs>
        <w:suppressAutoHyphens/>
        <w:spacing w:after="0" w:line="276" w:lineRule="auto"/>
        <w:ind w:left="567" w:hanging="567"/>
        <w:jc w:val="both"/>
        <w:rPr>
          <w:rFonts w:ascii="Times New Roman" w:eastAsia="Times New Roman" w:hAnsi="Times New Roman" w:cs="Times New Roman"/>
          <w:lang w:eastAsia="pl-PL"/>
        </w:rPr>
      </w:pPr>
      <w:r w:rsidRPr="00105FFF">
        <w:rPr>
          <w:rFonts w:ascii="Times New Roman" w:eastAsia="Times New Roman" w:hAnsi="Times New Roman" w:cs="Times New Roman"/>
          <w:lang w:eastAsia="pl-PL"/>
        </w:rPr>
        <w:t xml:space="preserve">Zamawiający nie dopuszcza możliwości składania ofert częściowych. </w:t>
      </w:r>
    </w:p>
    <w:p w14:paraId="7881272A" w14:textId="77777777" w:rsidR="00105FFF" w:rsidRPr="00105FFF" w:rsidRDefault="00105FFF" w:rsidP="00105FFF">
      <w:pPr>
        <w:numPr>
          <w:ilvl w:val="0"/>
          <w:numId w:val="22"/>
        </w:numPr>
        <w:tabs>
          <w:tab w:val="left" w:pos="567"/>
        </w:tabs>
        <w:suppressAutoHyphens/>
        <w:spacing w:after="0" w:line="276" w:lineRule="auto"/>
        <w:ind w:left="567" w:hanging="567"/>
        <w:jc w:val="both"/>
        <w:rPr>
          <w:rFonts w:ascii="Times New Roman" w:eastAsia="Times New Roman" w:hAnsi="Times New Roman" w:cs="Times New Roman"/>
          <w:lang w:eastAsia="pl-PL"/>
        </w:rPr>
      </w:pPr>
      <w:r w:rsidRPr="00105FFF">
        <w:rPr>
          <w:rFonts w:ascii="Times New Roman" w:eastAsia="Times New Roman" w:hAnsi="Times New Roman" w:cs="Times New Roman"/>
          <w:lang w:eastAsia="pl-PL"/>
        </w:rPr>
        <w:t xml:space="preserve">Zamawiający nie przewiduje udzielenia zamówień, o których mowa w art. 67 ust. 1 pkt 6 ustawy </w:t>
      </w:r>
      <w:proofErr w:type="spellStart"/>
      <w:r w:rsidRPr="00105FFF">
        <w:rPr>
          <w:rFonts w:ascii="Times New Roman" w:eastAsia="Times New Roman" w:hAnsi="Times New Roman" w:cs="Times New Roman"/>
          <w:lang w:eastAsia="pl-PL"/>
        </w:rPr>
        <w:t>Pzp</w:t>
      </w:r>
      <w:proofErr w:type="spellEnd"/>
      <w:r w:rsidRPr="00105FFF">
        <w:rPr>
          <w:rFonts w:ascii="Times New Roman" w:eastAsia="Times New Roman" w:hAnsi="Times New Roman" w:cs="Times New Roman"/>
          <w:lang w:eastAsia="pl-PL"/>
        </w:rPr>
        <w:t>.</w:t>
      </w:r>
    </w:p>
    <w:p w14:paraId="0DC87B8F" w14:textId="77777777" w:rsidR="00105FFF" w:rsidRPr="00105FFF" w:rsidRDefault="00105FFF" w:rsidP="00105FFF">
      <w:pPr>
        <w:numPr>
          <w:ilvl w:val="0"/>
          <w:numId w:val="22"/>
        </w:numPr>
        <w:tabs>
          <w:tab w:val="left" w:pos="567"/>
        </w:tabs>
        <w:suppressAutoHyphens/>
        <w:spacing w:after="0" w:line="276" w:lineRule="auto"/>
        <w:ind w:left="567" w:hanging="567"/>
        <w:jc w:val="both"/>
        <w:rPr>
          <w:rFonts w:ascii="Times New Roman" w:eastAsia="Times New Roman" w:hAnsi="Times New Roman" w:cs="Times New Roman"/>
          <w:lang w:eastAsia="pl-PL"/>
        </w:rPr>
      </w:pPr>
      <w:r w:rsidRPr="00105FFF">
        <w:rPr>
          <w:rFonts w:ascii="Times New Roman" w:eastAsia="Times New Roman" w:hAnsi="Times New Roman" w:cs="Times New Roman"/>
          <w:lang w:eastAsia="pl-PL"/>
        </w:rPr>
        <w:t>Zamawiający nie dopuszcza możliwości składania ofert wariantowych.</w:t>
      </w:r>
    </w:p>
    <w:p w14:paraId="5F38D5D1" w14:textId="77777777" w:rsidR="00105FFF" w:rsidRPr="00105FFF" w:rsidRDefault="00105FFF" w:rsidP="00105FFF">
      <w:pPr>
        <w:numPr>
          <w:ilvl w:val="0"/>
          <w:numId w:val="22"/>
        </w:numPr>
        <w:tabs>
          <w:tab w:val="left" w:pos="567"/>
        </w:tabs>
        <w:suppressAutoHyphens/>
        <w:spacing w:after="0" w:line="276" w:lineRule="auto"/>
        <w:ind w:left="567" w:hanging="567"/>
        <w:jc w:val="both"/>
        <w:rPr>
          <w:rFonts w:ascii="Times New Roman" w:eastAsia="Times New Roman" w:hAnsi="Times New Roman" w:cs="Times New Roman"/>
          <w:lang w:eastAsia="pl-PL"/>
        </w:rPr>
      </w:pPr>
      <w:r w:rsidRPr="00105FFF">
        <w:rPr>
          <w:rFonts w:ascii="Times New Roman" w:eastAsia="Times New Roman" w:hAnsi="Times New Roman" w:cs="Times New Roman"/>
          <w:lang w:eastAsia="pl-PL"/>
        </w:rPr>
        <w:t>Zamawiający nie przewiduje udzielenia zaliczek na poczet wykonania zamówienia.</w:t>
      </w:r>
    </w:p>
    <w:p w14:paraId="226FADF6" w14:textId="77777777" w:rsidR="00105FFF" w:rsidRPr="00105FFF" w:rsidRDefault="00105FFF" w:rsidP="00105FFF">
      <w:pPr>
        <w:numPr>
          <w:ilvl w:val="0"/>
          <w:numId w:val="22"/>
        </w:numPr>
        <w:tabs>
          <w:tab w:val="left" w:pos="567"/>
        </w:tabs>
        <w:suppressAutoHyphens/>
        <w:spacing w:after="0" w:line="276" w:lineRule="auto"/>
        <w:ind w:left="567" w:hanging="567"/>
        <w:jc w:val="both"/>
        <w:rPr>
          <w:rFonts w:ascii="Times New Roman" w:eastAsia="Times New Roman" w:hAnsi="Times New Roman" w:cs="Times New Roman"/>
          <w:lang w:eastAsia="pl-PL"/>
        </w:rPr>
      </w:pPr>
      <w:r w:rsidRPr="00105FFF">
        <w:rPr>
          <w:rFonts w:ascii="Times New Roman" w:eastAsia="Times New Roman" w:hAnsi="Times New Roman" w:cs="Times New Roman"/>
          <w:color w:val="000000"/>
          <w:lang w:eastAsia="pl-PL"/>
        </w:rPr>
        <w:t>Zamawiający wymaga, aby Wykonawca lub Podwykonawca</w:t>
      </w:r>
      <w:r w:rsidRPr="00105FFF">
        <w:rPr>
          <w:rFonts w:ascii="Times New Roman" w:eastAsia="Times New Roman" w:hAnsi="Times New Roman" w:cs="Times New Roman"/>
          <w:iCs/>
          <w:color w:val="000000"/>
          <w:lang w:eastAsia="pl-PL"/>
        </w:rPr>
        <w:t xml:space="preserve"> przez cały okres realizacji zamówienia </w:t>
      </w:r>
      <w:r w:rsidRPr="00105FFF">
        <w:rPr>
          <w:rFonts w:ascii="Times New Roman" w:eastAsia="Times New Roman" w:hAnsi="Times New Roman" w:cs="Times New Roman"/>
          <w:color w:val="000000"/>
          <w:lang w:eastAsia="pl-PL"/>
        </w:rPr>
        <w:t xml:space="preserve">zatrudniał na podstawie umowy o pracę </w:t>
      </w:r>
      <w:r w:rsidRPr="00105FFF">
        <w:rPr>
          <w:rFonts w:ascii="Times New Roman" w:eastAsia="Times New Roman" w:hAnsi="Times New Roman" w:cs="Times New Roman"/>
          <w:color w:val="000000"/>
          <w:spacing w:val="-2"/>
          <w:lang w:eastAsia="pl-PL"/>
        </w:rPr>
        <w:t xml:space="preserve">w wymiarze pełnego etatu </w:t>
      </w:r>
      <w:r w:rsidRPr="00105FFF">
        <w:rPr>
          <w:rFonts w:ascii="Times New Roman" w:eastAsia="Times New Roman" w:hAnsi="Times New Roman" w:cs="Times New Roman"/>
          <w:color w:val="000000"/>
          <w:lang w:eastAsia="pl-PL"/>
        </w:rPr>
        <w:t>(w rozumieniu przepisów Kodeksu pracy) os</w:t>
      </w:r>
      <w:r>
        <w:rPr>
          <w:rFonts w:ascii="Times New Roman" w:eastAsia="Times New Roman" w:hAnsi="Times New Roman" w:cs="Times New Roman"/>
          <w:color w:val="000000"/>
          <w:lang w:eastAsia="pl-PL"/>
        </w:rPr>
        <w:t>o</w:t>
      </w:r>
      <w:r w:rsidRPr="00105FFF">
        <w:rPr>
          <w:rFonts w:ascii="Times New Roman" w:eastAsia="Times New Roman" w:hAnsi="Times New Roman" w:cs="Times New Roman"/>
          <w:color w:val="000000"/>
          <w:lang w:eastAsia="pl-PL"/>
        </w:rPr>
        <w:t>b</w:t>
      </w:r>
      <w:r>
        <w:rPr>
          <w:rFonts w:ascii="Times New Roman" w:eastAsia="Times New Roman" w:hAnsi="Times New Roman" w:cs="Times New Roman"/>
          <w:color w:val="000000"/>
          <w:lang w:eastAsia="pl-PL"/>
        </w:rPr>
        <w:t>y</w:t>
      </w:r>
      <w:r w:rsidRPr="00105FFF">
        <w:rPr>
          <w:rFonts w:ascii="Times New Roman" w:eastAsia="Times New Roman" w:hAnsi="Times New Roman" w:cs="Times New Roman"/>
          <w:color w:val="000000"/>
          <w:lang w:eastAsia="pl-PL"/>
        </w:rPr>
        <w:t xml:space="preserve"> bezpośrednio realizując</w:t>
      </w:r>
      <w:r>
        <w:rPr>
          <w:rFonts w:ascii="Times New Roman" w:eastAsia="Times New Roman" w:hAnsi="Times New Roman" w:cs="Times New Roman"/>
          <w:color w:val="000000"/>
          <w:lang w:eastAsia="pl-PL"/>
        </w:rPr>
        <w:t>e</w:t>
      </w:r>
      <w:r w:rsidRPr="00105FFF">
        <w:rPr>
          <w:rFonts w:ascii="Times New Roman" w:eastAsia="Times New Roman" w:hAnsi="Times New Roman" w:cs="Times New Roman"/>
          <w:color w:val="000000"/>
          <w:lang w:eastAsia="pl-PL"/>
        </w:rPr>
        <w:t xml:space="preserve"> roboty budowlane wymienione </w:t>
      </w:r>
      <w:r w:rsidRPr="00105FFF">
        <w:rPr>
          <w:rFonts w:ascii="Times New Roman" w:eastAsia="Times New Roman" w:hAnsi="Times New Roman" w:cs="Times New Roman"/>
          <w:color w:val="000000"/>
          <w:lang w:eastAsia="pl-PL"/>
        </w:rPr>
        <w:br/>
        <w:t>w opisie przedmiotu zamówienia, tj</w:t>
      </w:r>
      <w:r w:rsidRPr="00105FFF">
        <w:rPr>
          <w:rFonts w:ascii="Times New Roman" w:eastAsia="Times New Roman" w:hAnsi="Times New Roman" w:cs="Times New Roman"/>
          <w:lang w:eastAsia="pl-PL"/>
        </w:rPr>
        <w:t>.:</w:t>
      </w:r>
    </w:p>
    <w:p w14:paraId="31717396" w14:textId="77777777" w:rsidR="00105FFF" w:rsidRPr="00105FFF" w:rsidRDefault="00105FFF" w:rsidP="00105FFF">
      <w:pPr>
        <w:numPr>
          <w:ilvl w:val="0"/>
          <w:numId w:val="30"/>
        </w:numPr>
        <w:suppressAutoHyphens/>
        <w:spacing w:after="0" w:line="276" w:lineRule="auto"/>
        <w:ind w:left="1134" w:hanging="567"/>
        <w:rPr>
          <w:rFonts w:ascii="Times New Roman" w:eastAsia="Times New Roman" w:hAnsi="Times New Roman" w:cs="Times New Roman"/>
          <w:spacing w:val="-2"/>
          <w:lang w:eastAsia="pl-PL"/>
        </w:rPr>
      </w:pPr>
      <w:bookmarkStart w:id="2" w:name="_Hlk517423994"/>
      <w:r w:rsidRPr="00105FFF">
        <w:rPr>
          <w:rFonts w:ascii="Times New Roman" w:eastAsia="Times New Roman" w:hAnsi="Times New Roman" w:cs="Times New Roman"/>
          <w:spacing w:val="-2"/>
          <w:lang w:eastAsia="pl-PL"/>
        </w:rPr>
        <w:t>prace remontowo-budowlane;</w:t>
      </w:r>
    </w:p>
    <w:p w14:paraId="686C0453" w14:textId="77777777" w:rsidR="00105FFF" w:rsidRPr="00105FFF" w:rsidRDefault="00105FFF" w:rsidP="00105FFF">
      <w:pPr>
        <w:numPr>
          <w:ilvl w:val="0"/>
          <w:numId w:val="30"/>
        </w:numPr>
        <w:suppressAutoHyphens/>
        <w:spacing w:after="0" w:line="276" w:lineRule="auto"/>
        <w:ind w:left="1134" w:hanging="567"/>
        <w:jc w:val="both"/>
        <w:rPr>
          <w:rFonts w:ascii="Times New Roman" w:eastAsia="Times New Roman" w:hAnsi="Times New Roman" w:cs="Times New Roman"/>
          <w:spacing w:val="-2"/>
          <w:lang w:eastAsia="pl-PL"/>
        </w:rPr>
      </w:pPr>
      <w:r w:rsidRPr="00105FFF">
        <w:rPr>
          <w:rFonts w:ascii="Times New Roman" w:eastAsia="Times New Roman" w:hAnsi="Times New Roman" w:cs="Times New Roman"/>
          <w:spacing w:val="-2"/>
          <w:lang w:eastAsia="pl-PL"/>
        </w:rPr>
        <w:lastRenderedPageBreak/>
        <w:t xml:space="preserve">prace instalacyjne: w zakresie instalacji elektroenergetycznych, wentylacyjnych </w:t>
      </w:r>
      <w:r w:rsidRPr="00105FFF">
        <w:rPr>
          <w:rFonts w:ascii="Times New Roman" w:eastAsia="Times New Roman" w:hAnsi="Times New Roman" w:cs="Times New Roman"/>
          <w:spacing w:val="-2"/>
          <w:lang w:eastAsia="pl-PL"/>
        </w:rPr>
        <w:br/>
        <w:t>i klimatyzacyjnych.</w:t>
      </w:r>
      <w:bookmarkEnd w:id="2"/>
    </w:p>
    <w:p w14:paraId="12EEE542" w14:textId="7975F8F2" w:rsidR="00105FFF" w:rsidRPr="00105FFF" w:rsidRDefault="00105FFF" w:rsidP="00105FFF">
      <w:pPr>
        <w:numPr>
          <w:ilvl w:val="0"/>
          <w:numId w:val="22"/>
        </w:numPr>
        <w:tabs>
          <w:tab w:val="left" w:pos="567"/>
        </w:tabs>
        <w:suppressAutoHyphens/>
        <w:spacing w:after="0" w:line="276" w:lineRule="auto"/>
        <w:ind w:left="567" w:hanging="567"/>
        <w:jc w:val="both"/>
        <w:rPr>
          <w:rFonts w:ascii="Times New Roman" w:eastAsia="Times New Roman" w:hAnsi="Times New Roman" w:cs="Times New Roman"/>
          <w:spacing w:val="-2"/>
          <w:lang w:eastAsia="pl-PL"/>
        </w:rPr>
      </w:pPr>
      <w:r w:rsidRPr="00105FFF">
        <w:rPr>
          <w:rFonts w:ascii="Times New Roman" w:eastAsia="Times New Roman" w:hAnsi="Times New Roman" w:cs="Times New Roman"/>
          <w:lang w:eastAsia="pl-PL"/>
        </w:rPr>
        <w:t xml:space="preserve">Zamawiający umożliwi przeprowadzenie wizji lokalnej w siedzibie Zamawiającego. Termin spotkania w celu przeprowadzenia wizji lokalnej wyznacza się na </w:t>
      </w:r>
      <w:r w:rsidR="00671135">
        <w:rPr>
          <w:rFonts w:ascii="Times New Roman" w:eastAsia="Times New Roman" w:hAnsi="Times New Roman" w:cs="Times New Roman"/>
          <w:lang w:eastAsia="pl-PL"/>
        </w:rPr>
        <w:t>21.08.</w:t>
      </w:r>
      <w:r w:rsidRPr="00105FFF">
        <w:rPr>
          <w:rFonts w:ascii="Times New Roman" w:eastAsia="Times New Roman" w:hAnsi="Times New Roman" w:cs="Times New Roman"/>
          <w:lang w:eastAsia="pl-PL"/>
        </w:rPr>
        <w:t>2018 r., godzina 12:00, w holu głównym w siedzibie Zamawiającego.</w:t>
      </w:r>
    </w:p>
    <w:p w14:paraId="71DDC72D" w14:textId="77777777" w:rsidR="00105FFF" w:rsidRPr="00105FFF" w:rsidRDefault="00105FFF" w:rsidP="00105FFF">
      <w:pPr>
        <w:tabs>
          <w:tab w:val="left" w:pos="284"/>
        </w:tabs>
        <w:suppressAutoHyphens/>
        <w:spacing w:after="0" w:line="276" w:lineRule="auto"/>
        <w:jc w:val="both"/>
        <w:rPr>
          <w:rFonts w:ascii="Times New Roman" w:eastAsia="Times New Roman" w:hAnsi="Times New Roman" w:cs="Times New Roman"/>
          <w:lang w:eastAsia="pl-PL"/>
        </w:rPr>
      </w:pPr>
    </w:p>
    <w:p w14:paraId="642EFE02" w14:textId="77777777" w:rsidR="00105FFF" w:rsidRPr="00105FFF" w:rsidRDefault="00105FFF" w:rsidP="00105FFF">
      <w:pPr>
        <w:suppressAutoHyphens/>
        <w:spacing w:after="0" w:line="276" w:lineRule="auto"/>
        <w:jc w:val="center"/>
        <w:rPr>
          <w:rFonts w:ascii="Times New Roman" w:eastAsia="Times New Roman" w:hAnsi="Times New Roman" w:cs="Times New Roman"/>
          <w:b/>
          <w:lang w:eastAsia="pl-PL"/>
        </w:rPr>
      </w:pPr>
      <w:r w:rsidRPr="00105FFF">
        <w:rPr>
          <w:rFonts w:ascii="Times New Roman" w:eastAsia="Times New Roman" w:hAnsi="Times New Roman" w:cs="Times New Roman"/>
          <w:b/>
          <w:lang w:eastAsia="pl-PL"/>
        </w:rPr>
        <w:t>ROZDZIAŁ IV</w:t>
      </w:r>
    </w:p>
    <w:p w14:paraId="79D38BE2" w14:textId="77777777" w:rsidR="00105FFF" w:rsidRPr="00105FFF" w:rsidRDefault="00105FFF" w:rsidP="00105FFF">
      <w:pPr>
        <w:suppressAutoHyphens/>
        <w:spacing w:after="0" w:line="276" w:lineRule="auto"/>
        <w:jc w:val="center"/>
        <w:rPr>
          <w:rFonts w:ascii="Times New Roman" w:eastAsia="Times New Roman" w:hAnsi="Times New Roman" w:cs="Times New Roman"/>
          <w:b/>
          <w:lang w:eastAsia="pl-PL"/>
        </w:rPr>
      </w:pPr>
      <w:r w:rsidRPr="00105FFF">
        <w:rPr>
          <w:rFonts w:ascii="Times New Roman" w:eastAsia="Times New Roman" w:hAnsi="Times New Roman" w:cs="Times New Roman"/>
          <w:b/>
          <w:lang w:eastAsia="pl-PL"/>
        </w:rPr>
        <w:t>TERMIN WYKONANIA ZAMÓWIENIA</w:t>
      </w:r>
    </w:p>
    <w:p w14:paraId="43AA524A" w14:textId="77777777" w:rsidR="00105FFF" w:rsidRPr="00105FFF" w:rsidRDefault="00105FFF" w:rsidP="00105FFF">
      <w:pPr>
        <w:suppressAutoHyphens/>
        <w:spacing w:after="0" w:line="276" w:lineRule="auto"/>
        <w:jc w:val="center"/>
        <w:rPr>
          <w:rFonts w:ascii="Times New Roman" w:eastAsia="Times New Roman" w:hAnsi="Times New Roman" w:cs="Times New Roman"/>
          <w:b/>
          <w:lang w:eastAsia="pl-PL"/>
        </w:rPr>
      </w:pPr>
    </w:p>
    <w:p w14:paraId="7823BE04" w14:textId="77777777" w:rsidR="00105FFF" w:rsidRPr="00105FFF" w:rsidRDefault="00105FFF" w:rsidP="00105FFF">
      <w:pPr>
        <w:suppressAutoHyphens/>
        <w:spacing w:after="0" w:line="276" w:lineRule="auto"/>
        <w:jc w:val="both"/>
        <w:rPr>
          <w:rFonts w:ascii="Times New Roman" w:eastAsia="Times New Roman" w:hAnsi="Times New Roman" w:cs="Times New Roman"/>
          <w:lang w:eastAsia="pl-PL"/>
        </w:rPr>
      </w:pPr>
      <w:bookmarkStart w:id="3" w:name="OLE_LINK1"/>
      <w:bookmarkStart w:id="4" w:name="OLE_LINK2"/>
      <w:r w:rsidRPr="00105FFF">
        <w:rPr>
          <w:rFonts w:ascii="Times New Roman" w:eastAsia="Times New Roman" w:hAnsi="Times New Roman" w:cs="Times New Roman"/>
          <w:lang w:eastAsia="pl-PL"/>
        </w:rPr>
        <w:t xml:space="preserve">Termin wykonania zamówienia: do </w:t>
      </w:r>
      <w:r>
        <w:rPr>
          <w:rFonts w:ascii="Times New Roman" w:eastAsia="Times New Roman" w:hAnsi="Times New Roman" w:cs="Times New Roman"/>
          <w:lang w:eastAsia="pl-PL"/>
        </w:rPr>
        <w:t>6</w:t>
      </w:r>
      <w:r w:rsidRPr="00105FFF">
        <w:rPr>
          <w:rFonts w:ascii="Times New Roman" w:eastAsia="Times New Roman" w:hAnsi="Times New Roman" w:cs="Times New Roman"/>
          <w:lang w:eastAsia="pl-PL"/>
        </w:rPr>
        <w:t>0 dni od dnia podpisania umowy.</w:t>
      </w:r>
    </w:p>
    <w:bookmarkEnd w:id="3"/>
    <w:bookmarkEnd w:id="4"/>
    <w:p w14:paraId="0E3D9731" w14:textId="77777777" w:rsidR="00105FFF" w:rsidRPr="00105FFF" w:rsidRDefault="00105FFF" w:rsidP="00105FFF">
      <w:pPr>
        <w:tabs>
          <w:tab w:val="left" w:pos="1440"/>
        </w:tabs>
        <w:suppressAutoHyphens/>
        <w:spacing w:after="0" w:line="276" w:lineRule="auto"/>
        <w:jc w:val="both"/>
        <w:rPr>
          <w:rFonts w:ascii="Times New Roman" w:eastAsia="Times New Roman" w:hAnsi="Times New Roman" w:cs="Times New Roman"/>
          <w:color w:val="FF0000"/>
          <w:vertAlign w:val="subscript"/>
          <w:lang w:eastAsia="pl-PL"/>
        </w:rPr>
      </w:pPr>
    </w:p>
    <w:p w14:paraId="6BDDF077" w14:textId="77777777" w:rsidR="00105FFF" w:rsidRPr="00105FFF" w:rsidRDefault="00105FFF" w:rsidP="00105FFF">
      <w:pPr>
        <w:suppressAutoHyphens/>
        <w:spacing w:after="0" w:line="276" w:lineRule="auto"/>
        <w:jc w:val="center"/>
        <w:rPr>
          <w:rFonts w:ascii="Times New Roman" w:eastAsia="Times New Roman" w:hAnsi="Times New Roman" w:cs="Times New Roman"/>
          <w:b/>
          <w:lang w:eastAsia="pl-PL"/>
        </w:rPr>
      </w:pPr>
      <w:r w:rsidRPr="00105FFF">
        <w:rPr>
          <w:rFonts w:ascii="Times New Roman" w:eastAsia="Times New Roman" w:hAnsi="Times New Roman" w:cs="Times New Roman"/>
          <w:b/>
          <w:lang w:eastAsia="pl-PL"/>
        </w:rPr>
        <w:t>ROZDZIAŁ V</w:t>
      </w:r>
    </w:p>
    <w:p w14:paraId="3C5EF1E1" w14:textId="77777777" w:rsidR="00105FFF" w:rsidRPr="00105FFF" w:rsidRDefault="00105FFF" w:rsidP="00105FFF">
      <w:pPr>
        <w:suppressAutoHyphens/>
        <w:spacing w:after="0" w:line="276" w:lineRule="auto"/>
        <w:jc w:val="center"/>
        <w:rPr>
          <w:rFonts w:ascii="Times New Roman" w:eastAsia="Times New Roman" w:hAnsi="Times New Roman" w:cs="Times New Roman"/>
          <w:b/>
          <w:lang w:eastAsia="pl-PL"/>
        </w:rPr>
      </w:pPr>
      <w:r w:rsidRPr="00105FFF">
        <w:rPr>
          <w:rFonts w:ascii="Times New Roman" w:eastAsia="Times New Roman" w:hAnsi="Times New Roman" w:cs="Times New Roman"/>
          <w:b/>
          <w:lang w:eastAsia="pl-PL"/>
        </w:rPr>
        <w:t>WARUNKI UDZIAŁU W POSTĘPOWANIU ORAZ PODSTAWY WYKLUCZENIA,</w:t>
      </w:r>
      <w:r w:rsidRPr="00105FFF">
        <w:rPr>
          <w:rFonts w:ascii="Times New Roman" w:eastAsia="Times New Roman" w:hAnsi="Times New Roman" w:cs="Times New Roman"/>
          <w:b/>
          <w:lang w:eastAsia="pl-PL"/>
        </w:rPr>
        <w:br/>
        <w:t>O KTÓRYCH MOWA W ART. 24 UST. 5 USTAWY PZP</w:t>
      </w:r>
    </w:p>
    <w:p w14:paraId="217206E7" w14:textId="77777777" w:rsidR="00105FFF" w:rsidRPr="00105FFF" w:rsidRDefault="00105FFF" w:rsidP="00105FFF">
      <w:pPr>
        <w:suppressAutoHyphens/>
        <w:spacing w:after="0" w:line="276" w:lineRule="auto"/>
        <w:jc w:val="center"/>
        <w:rPr>
          <w:rFonts w:ascii="Times New Roman" w:eastAsia="Times New Roman" w:hAnsi="Times New Roman" w:cs="Times New Roman"/>
          <w:b/>
          <w:lang w:eastAsia="pl-PL"/>
        </w:rPr>
      </w:pPr>
    </w:p>
    <w:p w14:paraId="2E7F8E4E" w14:textId="77777777" w:rsidR="00105FFF" w:rsidRPr="00105FFF" w:rsidRDefault="00105FFF" w:rsidP="00105FFF">
      <w:pPr>
        <w:numPr>
          <w:ilvl w:val="0"/>
          <w:numId w:val="8"/>
        </w:numPr>
        <w:tabs>
          <w:tab w:val="clear" w:pos="360"/>
          <w:tab w:val="left" w:pos="567"/>
        </w:tabs>
        <w:suppressAutoHyphens/>
        <w:spacing w:after="0" w:line="276" w:lineRule="auto"/>
        <w:ind w:left="567" w:hanging="567"/>
        <w:jc w:val="both"/>
        <w:rPr>
          <w:rFonts w:ascii="Times New Roman" w:eastAsia="Times New Roman" w:hAnsi="Times New Roman" w:cs="Times New Roman"/>
          <w:color w:val="000000"/>
          <w:lang w:eastAsia="pl-PL"/>
        </w:rPr>
      </w:pPr>
      <w:bookmarkStart w:id="5" w:name="_Hlk516754631"/>
      <w:r w:rsidRPr="00105FFF">
        <w:rPr>
          <w:rFonts w:ascii="Times New Roman" w:eastAsia="Times New Roman" w:hAnsi="Times New Roman" w:cs="Times New Roman"/>
          <w:lang w:eastAsia="pl-PL"/>
        </w:rPr>
        <w:t>O udzielenie zamówienia mogą ubiegać się Wykonawcy, którzy</w:t>
      </w:r>
      <w:bookmarkEnd w:id="5"/>
      <w:r w:rsidRPr="00105FFF">
        <w:rPr>
          <w:rFonts w:ascii="Times New Roman" w:eastAsia="Times New Roman" w:hAnsi="Times New Roman" w:cs="Times New Roman"/>
          <w:lang w:eastAsia="pl-PL"/>
        </w:rPr>
        <w:t xml:space="preserve"> nie podlegają wykluczeniu</w:t>
      </w:r>
      <w:r w:rsidRPr="00105FFF">
        <w:rPr>
          <w:rFonts w:ascii="Times New Roman" w:eastAsia="Times New Roman" w:hAnsi="Times New Roman" w:cs="Times New Roman"/>
          <w:lang w:eastAsia="pl-PL"/>
        </w:rPr>
        <w:br/>
      </w:r>
      <w:r w:rsidRPr="00105FFF">
        <w:rPr>
          <w:rFonts w:ascii="Times New Roman" w:eastAsia="Times New Roman" w:hAnsi="Times New Roman" w:cs="Times New Roman"/>
          <w:color w:val="000000"/>
          <w:lang w:eastAsia="pl-PL"/>
        </w:rPr>
        <w:t xml:space="preserve">z postępowania na podstawie art. 24 ust. 1 pkt 12-23 oraz art. 24 ust. 5 pkt 1 i 8 ustawy </w:t>
      </w:r>
      <w:proofErr w:type="spellStart"/>
      <w:r w:rsidRPr="00105FFF">
        <w:rPr>
          <w:rFonts w:ascii="Times New Roman" w:eastAsia="Times New Roman" w:hAnsi="Times New Roman" w:cs="Times New Roman"/>
          <w:color w:val="000000"/>
          <w:lang w:eastAsia="pl-PL"/>
        </w:rPr>
        <w:t>Pzp</w:t>
      </w:r>
      <w:proofErr w:type="spellEnd"/>
      <w:r w:rsidRPr="00105FFF">
        <w:rPr>
          <w:rFonts w:ascii="Times New Roman" w:eastAsia="Times New Roman" w:hAnsi="Times New Roman" w:cs="Times New Roman"/>
          <w:color w:val="000000"/>
          <w:lang w:eastAsia="pl-PL"/>
        </w:rPr>
        <w:t>.</w:t>
      </w:r>
    </w:p>
    <w:p w14:paraId="6E831DA0" w14:textId="77777777" w:rsidR="00105FFF" w:rsidRPr="00105FFF" w:rsidRDefault="00105FFF" w:rsidP="00105FFF">
      <w:pPr>
        <w:numPr>
          <w:ilvl w:val="0"/>
          <w:numId w:val="8"/>
        </w:numPr>
        <w:tabs>
          <w:tab w:val="clear" w:pos="360"/>
          <w:tab w:val="left" w:pos="567"/>
        </w:tabs>
        <w:suppressAutoHyphens/>
        <w:spacing w:after="0" w:line="276" w:lineRule="auto"/>
        <w:ind w:left="567" w:hanging="567"/>
        <w:jc w:val="both"/>
        <w:rPr>
          <w:rFonts w:ascii="Times New Roman" w:eastAsia="Times New Roman" w:hAnsi="Times New Roman" w:cs="Times New Roman"/>
          <w:color w:val="000000"/>
          <w:lang w:eastAsia="pl-PL"/>
        </w:rPr>
      </w:pPr>
      <w:r w:rsidRPr="00105FFF">
        <w:rPr>
          <w:rFonts w:ascii="Times New Roman" w:eastAsia="Times New Roman" w:hAnsi="Times New Roman" w:cs="Times New Roman"/>
          <w:lang w:eastAsia="pl-PL"/>
        </w:rPr>
        <w:t xml:space="preserve">O udzielenie zamówienia mogą ubiegać się Wykonawcy, którzy spełniają warunki udziału </w:t>
      </w:r>
      <w:r w:rsidRPr="00105FFF">
        <w:rPr>
          <w:rFonts w:ascii="Times New Roman" w:eastAsia="Times New Roman" w:hAnsi="Times New Roman" w:cs="Times New Roman"/>
          <w:lang w:eastAsia="pl-PL"/>
        </w:rPr>
        <w:br/>
        <w:t>w postępowaniu dotyczące:</w:t>
      </w:r>
    </w:p>
    <w:p w14:paraId="3714746B" w14:textId="77777777" w:rsidR="00105FFF" w:rsidRPr="00105FFF" w:rsidRDefault="00105FFF" w:rsidP="00105FFF">
      <w:pPr>
        <w:numPr>
          <w:ilvl w:val="0"/>
          <w:numId w:val="11"/>
        </w:numPr>
        <w:tabs>
          <w:tab w:val="left" w:pos="1134"/>
        </w:tabs>
        <w:suppressAutoHyphens/>
        <w:autoSpaceDE w:val="0"/>
        <w:autoSpaceDN w:val="0"/>
        <w:adjustRightInd w:val="0"/>
        <w:spacing w:after="0" w:line="276" w:lineRule="auto"/>
        <w:ind w:left="1134" w:hanging="567"/>
        <w:jc w:val="both"/>
        <w:rPr>
          <w:rFonts w:ascii="Times New Roman" w:eastAsia="Times New Roman" w:hAnsi="Times New Roman" w:cs="Times New Roman"/>
          <w:bCs/>
          <w:color w:val="000000"/>
          <w:lang w:eastAsia="pl-PL"/>
        </w:rPr>
      </w:pPr>
      <w:bookmarkStart w:id="6" w:name="_Hlk516832153"/>
      <w:r w:rsidRPr="00105FFF">
        <w:rPr>
          <w:rFonts w:ascii="Times New Roman" w:eastAsia="Times New Roman" w:hAnsi="Times New Roman" w:cs="Times New Roman"/>
          <w:bCs/>
          <w:color w:val="000000"/>
          <w:lang w:eastAsia="pl-PL"/>
        </w:rPr>
        <w:t>kompetencji lub uprawnień do prowadzenie określonej działalności zawodowej</w:t>
      </w:r>
      <w:bookmarkEnd w:id="6"/>
      <w:r w:rsidRPr="00105FFF">
        <w:rPr>
          <w:rFonts w:ascii="Times New Roman" w:eastAsia="Times New Roman" w:hAnsi="Times New Roman" w:cs="Times New Roman"/>
          <w:bCs/>
          <w:color w:val="000000"/>
          <w:lang w:eastAsia="pl-PL"/>
        </w:rPr>
        <w:t>, o ile wynika to z odrębnych przepisów – Zamawiający nie wyznacza szczegółowego warunku w tym zakresie;</w:t>
      </w:r>
    </w:p>
    <w:p w14:paraId="26C2F8ED" w14:textId="77777777" w:rsidR="00105FFF" w:rsidRPr="00105FFF" w:rsidRDefault="00105FFF" w:rsidP="00105FFF">
      <w:pPr>
        <w:numPr>
          <w:ilvl w:val="0"/>
          <w:numId w:val="11"/>
        </w:numPr>
        <w:tabs>
          <w:tab w:val="left" w:pos="1134"/>
        </w:tabs>
        <w:suppressAutoHyphens/>
        <w:autoSpaceDE w:val="0"/>
        <w:autoSpaceDN w:val="0"/>
        <w:adjustRightInd w:val="0"/>
        <w:spacing w:after="0" w:line="276" w:lineRule="auto"/>
        <w:ind w:left="1134" w:hanging="567"/>
        <w:jc w:val="both"/>
        <w:rPr>
          <w:rFonts w:ascii="Times New Roman" w:eastAsia="Times New Roman" w:hAnsi="Times New Roman" w:cs="Times New Roman"/>
          <w:color w:val="000000"/>
          <w:lang w:eastAsia="pl-PL"/>
        </w:rPr>
      </w:pPr>
      <w:r w:rsidRPr="00105FFF">
        <w:rPr>
          <w:rFonts w:ascii="Times New Roman" w:eastAsia="Times New Roman" w:hAnsi="Times New Roman" w:cs="Times New Roman"/>
          <w:bCs/>
          <w:color w:val="000000"/>
          <w:lang w:eastAsia="pl-PL"/>
        </w:rPr>
        <w:t xml:space="preserve">sytuacji ekonomicznej lub finansowej </w:t>
      </w:r>
      <w:r w:rsidRPr="00105FFF">
        <w:rPr>
          <w:rFonts w:ascii="Times New Roman" w:eastAsia="Times New Roman" w:hAnsi="Times New Roman" w:cs="Times New Roman"/>
          <w:color w:val="000000"/>
          <w:lang w:eastAsia="pl-PL"/>
        </w:rPr>
        <w:t>– Zamawiający nie wyznacza szczegółowego warunku w tym zakresie;</w:t>
      </w:r>
    </w:p>
    <w:p w14:paraId="20D45D96" w14:textId="77777777" w:rsidR="00105FFF" w:rsidRPr="00105FFF" w:rsidRDefault="00105FFF" w:rsidP="00105FFF">
      <w:pPr>
        <w:numPr>
          <w:ilvl w:val="0"/>
          <w:numId w:val="11"/>
        </w:numPr>
        <w:tabs>
          <w:tab w:val="left" w:pos="1134"/>
        </w:tabs>
        <w:suppressAutoHyphens/>
        <w:autoSpaceDE w:val="0"/>
        <w:autoSpaceDN w:val="0"/>
        <w:adjustRightInd w:val="0"/>
        <w:spacing w:after="0" w:line="276" w:lineRule="auto"/>
        <w:ind w:left="1134" w:hanging="567"/>
        <w:jc w:val="both"/>
        <w:rPr>
          <w:rFonts w:ascii="Times New Roman" w:eastAsia="Times New Roman" w:hAnsi="Times New Roman" w:cs="Times New Roman"/>
          <w:bCs/>
          <w:color w:val="000000"/>
          <w:lang w:eastAsia="pl-PL"/>
        </w:rPr>
      </w:pPr>
      <w:r w:rsidRPr="00105FFF">
        <w:rPr>
          <w:rFonts w:ascii="Times New Roman" w:eastAsia="Times New Roman" w:hAnsi="Times New Roman" w:cs="Times New Roman"/>
          <w:bCs/>
          <w:color w:val="000000"/>
          <w:lang w:eastAsia="pl-PL"/>
        </w:rPr>
        <w:t>zdolności technicznej lub zawodowej w zakresie:</w:t>
      </w:r>
    </w:p>
    <w:p w14:paraId="0E1713E5" w14:textId="77777777" w:rsidR="00105FFF" w:rsidRPr="00105FFF" w:rsidRDefault="00105FFF" w:rsidP="00105FFF">
      <w:pPr>
        <w:tabs>
          <w:tab w:val="left" w:pos="1701"/>
        </w:tabs>
        <w:autoSpaceDE w:val="0"/>
        <w:autoSpaceDN w:val="0"/>
        <w:adjustRightInd w:val="0"/>
        <w:spacing w:after="0" w:line="276" w:lineRule="auto"/>
        <w:ind w:left="1701" w:hanging="567"/>
        <w:jc w:val="both"/>
        <w:rPr>
          <w:rFonts w:ascii="Times New Roman" w:eastAsia="Times New Roman" w:hAnsi="Times New Roman" w:cs="Times New Roman"/>
          <w:bCs/>
          <w:caps/>
          <w:lang w:eastAsia="pl-PL"/>
        </w:rPr>
      </w:pPr>
      <w:r w:rsidRPr="00105FFF">
        <w:rPr>
          <w:rFonts w:ascii="Times New Roman" w:eastAsia="Times New Roman" w:hAnsi="Times New Roman" w:cs="Times New Roman"/>
          <w:bCs/>
          <w:color w:val="000000"/>
          <w:lang w:eastAsia="pl-PL"/>
        </w:rPr>
        <w:t xml:space="preserve">a)    posiadanego doświadczenia – Wykonawca powinien wykazać, że w okresie ostatnich pięciu lat przed upływem terminu składania ofert, a jeżeli okres prowadzenia działalności jest krótszy – w tym okresie, wykonał co najmniej </w:t>
      </w:r>
      <w:r>
        <w:rPr>
          <w:rFonts w:ascii="Times New Roman" w:eastAsia="Times New Roman" w:hAnsi="Times New Roman" w:cs="Times New Roman"/>
          <w:bCs/>
          <w:color w:val="000000"/>
          <w:lang w:eastAsia="pl-PL"/>
        </w:rPr>
        <w:t>jedną</w:t>
      </w:r>
      <w:r w:rsidRPr="00105FFF">
        <w:rPr>
          <w:rFonts w:ascii="Times New Roman" w:eastAsia="Times New Roman" w:hAnsi="Times New Roman" w:cs="Times New Roman"/>
          <w:bCs/>
          <w:color w:val="000000"/>
          <w:lang w:eastAsia="pl-PL"/>
        </w:rPr>
        <w:t xml:space="preserve"> robot</w:t>
      </w:r>
      <w:r>
        <w:rPr>
          <w:rFonts w:ascii="Times New Roman" w:eastAsia="Times New Roman" w:hAnsi="Times New Roman" w:cs="Times New Roman"/>
          <w:bCs/>
          <w:color w:val="000000"/>
          <w:lang w:eastAsia="pl-PL"/>
        </w:rPr>
        <w:t>ę</w:t>
      </w:r>
      <w:r w:rsidRPr="00105FFF">
        <w:rPr>
          <w:rFonts w:ascii="Times New Roman" w:eastAsia="Times New Roman" w:hAnsi="Times New Roman" w:cs="Times New Roman"/>
          <w:bCs/>
          <w:color w:val="000000"/>
          <w:lang w:eastAsia="pl-PL"/>
        </w:rPr>
        <w:t xml:space="preserve"> obejmując</w:t>
      </w:r>
      <w:r>
        <w:rPr>
          <w:rFonts w:ascii="Times New Roman" w:eastAsia="Times New Roman" w:hAnsi="Times New Roman" w:cs="Times New Roman"/>
          <w:bCs/>
          <w:color w:val="000000"/>
          <w:lang w:eastAsia="pl-PL"/>
        </w:rPr>
        <w:t>ą</w:t>
      </w:r>
      <w:r w:rsidRPr="00105FFF">
        <w:rPr>
          <w:rFonts w:ascii="Times New Roman" w:eastAsia="Times New Roman" w:hAnsi="Times New Roman" w:cs="Times New Roman"/>
          <w:bCs/>
          <w:color w:val="000000"/>
          <w:lang w:eastAsia="pl-PL"/>
        </w:rPr>
        <w:t xml:space="preserve"> swym zakresem prace remontowo-budowlane obejmujące wykonanie instalacji elektrycznych, instalacji wentylacyjnych i instalacji klimatyzacji precyzyjnej o wartości łącznej co najmniej </w:t>
      </w:r>
      <w:r>
        <w:rPr>
          <w:rFonts w:ascii="Times New Roman" w:eastAsia="Times New Roman" w:hAnsi="Times New Roman" w:cs="Times New Roman"/>
          <w:bCs/>
          <w:color w:val="000000"/>
          <w:lang w:eastAsia="pl-PL"/>
        </w:rPr>
        <w:t>1</w:t>
      </w:r>
      <w:r w:rsidRPr="00105FFF">
        <w:rPr>
          <w:rFonts w:ascii="Times New Roman" w:eastAsia="Times New Roman" w:hAnsi="Times New Roman" w:cs="Times New Roman"/>
          <w:bCs/>
          <w:color w:val="000000"/>
          <w:lang w:eastAsia="pl-PL"/>
        </w:rPr>
        <w:t>00.000,00 zł brutto. W przypadku robót, których wartość została wyrażona w umowie w innej walucie niż PLN, należy dokonać przeliczenia tej waluty na PLN przy zastosowaniu średniego kursu NBP na dzień zakończenia robót (w przypadku robót rozliczanych wyłącznie w walutach innych niż PLN);</w:t>
      </w:r>
    </w:p>
    <w:p w14:paraId="2662E7D9" w14:textId="77777777" w:rsidR="00105FFF" w:rsidRPr="00105FFF" w:rsidRDefault="00105FFF" w:rsidP="00CB0CEE">
      <w:pPr>
        <w:numPr>
          <w:ilvl w:val="0"/>
          <w:numId w:val="37"/>
        </w:numPr>
        <w:tabs>
          <w:tab w:val="left" w:pos="1701"/>
        </w:tabs>
        <w:suppressAutoHyphens/>
        <w:autoSpaceDE w:val="0"/>
        <w:autoSpaceDN w:val="0"/>
        <w:adjustRightInd w:val="0"/>
        <w:spacing w:after="0" w:line="276" w:lineRule="auto"/>
        <w:ind w:left="1701" w:right="-1" w:hanging="567"/>
        <w:jc w:val="both"/>
        <w:rPr>
          <w:rFonts w:ascii="Times New Roman" w:eastAsia="Times New Roman" w:hAnsi="Times New Roman" w:cs="Times New Roman"/>
          <w:lang w:eastAsia="ar-SA"/>
        </w:rPr>
      </w:pPr>
      <w:r w:rsidRPr="00105FFF">
        <w:rPr>
          <w:rFonts w:ascii="Times New Roman" w:eastAsia="Times New Roman" w:hAnsi="Times New Roman" w:cs="Times New Roman"/>
          <w:bCs/>
          <w:color w:val="000000"/>
          <w:lang w:eastAsia="pl-PL"/>
        </w:rPr>
        <w:t xml:space="preserve">dysponowania osobami zdolnymi do wykonania zamówienia – Wykonawca powinien udokumentować posiadanie osób zdolnych do wykonania zamówienia poprzez wykazanie, że osoby uczestniczące w wykonaniu zamówienia posiadają odpowiednie uprawnienia do wykonania zamówienia, tj. że dysponuje lub będzie dysponować co najmniej </w:t>
      </w:r>
      <w:r w:rsidRPr="00105FFF">
        <w:rPr>
          <w:rFonts w:ascii="Times New Roman" w:eastAsia="Times New Roman" w:hAnsi="Times New Roman" w:cs="Times New Roman"/>
          <w:lang w:eastAsia="ar-SA"/>
        </w:rPr>
        <w:t>jedną osobą wyznaczoną do sprawowania funkcji kierownika budowy, która:</w:t>
      </w:r>
    </w:p>
    <w:p w14:paraId="3B653764" w14:textId="77777777" w:rsidR="00105FFF" w:rsidRPr="00105FFF" w:rsidRDefault="00105FFF" w:rsidP="00CB0CEE">
      <w:pPr>
        <w:tabs>
          <w:tab w:val="left" w:pos="1701"/>
        </w:tabs>
        <w:autoSpaceDE w:val="0"/>
        <w:autoSpaceDN w:val="0"/>
        <w:adjustRightInd w:val="0"/>
        <w:spacing w:after="0" w:line="276" w:lineRule="auto"/>
        <w:ind w:left="1701" w:right="-1"/>
        <w:jc w:val="both"/>
        <w:rPr>
          <w:rFonts w:ascii="Times New Roman" w:eastAsia="Times New Roman" w:hAnsi="Times New Roman" w:cs="Times New Roman"/>
          <w:lang w:eastAsia="pl-PL"/>
        </w:rPr>
      </w:pPr>
      <w:r w:rsidRPr="00105FFF">
        <w:rPr>
          <w:rFonts w:ascii="Times New Roman" w:eastAsia="Times New Roman" w:hAnsi="Times New Roman" w:cs="Times New Roman"/>
          <w:lang w:eastAsia="ar-SA"/>
        </w:rPr>
        <w:t>- posiada,</w:t>
      </w:r>
      <w:r w:rsidRPr="00105FFF">
        <w:rPr>
          <w:rFonts w:ascii="Times New Roman" w:eastAsia="Times New Roman" w:hAnsi="Times New Roman" w:cs="Times New Roman"/>
          <w:lang w:eastAsia="pl-PL"/>
        </w:rPr>
        <w:t xml:space="preserve"> zgodnie z obowiązujący przepisami, uprawnienia budowlane do pełnienia samodzielnej funkcji technicznej w budownictwie do kierowania robotami budowlanymi bez ograniczeń,</w:t>
      </w:r>
    </w:p>
    <w:p w14:paraId="350ABCB6" w14:textId="77777777" w:rsidR="00105FFF" w:rsidRPr="00105FFF" w:rsidRDefault="00105FFF" w:rsidP="00105FFF">
      <w:pPr>
        <w:tabs>
          <w:tab w:val="left" w:pos="1701"/>
        </w:tabs>
        <w:autoSpaceDE w:val="0"/>
        <w:autoSpaceDN w:val="0"/>
        <w:adjustRightInd w:val="0"/>
        <w:spacing w:after="0" w:line="276" w:lineRule="auto"/>
        <w:ind w:left="1701" w:right="-470"/>
        <w:jc w:val="both"/>
        <w:rPr>
          <w:rFonts w:ascii="Times New Roman" w:eastAsia="Times New Roman" w:hAnsi="Times New Roman" w:cs="Times New Roman"/>
          <w:lang w:eastAsia="pl-PL"/>
        </w:rPr>
      </w:pPr>
      <w:r w:rsidRPr="00105FFF">
        <w:rPr>
          <w:rFonts w:ascii="Times New Roman" w:eastAsia="Times New Roman" w:hAnsi="Times New Roman" w:cs="Times New Roman"/>
          <w:lang w:eastAsia="pl-PL"/>
        </w:rPr>
        <w:t>- posiada uprawnienia do prowadzenia prac na obiektach zabytkowych,</w:t>
      </w:r>
    </w:p>
    <w:p w14:paraId="77F67399" w14:textId="77777777" w:rsidR="00105FFF" w:rsidRPr="00105FFF" w:rsidRDefault="00105FFF" w:rsidP="00CB0CEE">
      <w:pPr>
        <w:tabs>
          <w:tab w:val="left" w:pos="1701"/>
        </w:tabs>
        <w:autoSpaceDE w:val="0"/>
        <w:autoSpaceDN w:val="0"/>
        <w:adjustRightInd w:val="0"/>
        <w:spacing w:after="0" w:line="276" w:lineRule="auto"/>
        <w:ind w:left="1701" w:right="-1"/>
        <w:jc w:val="both"/>
        <w:rPr>
          <w:rFonts w:ascii="Times New Roman" w:eastAsia="Times New Roman" w:hAnsi="Times New Roman" w:cs="Times New Roman"/>
          <w:lang w:eastAsia="pl-PL"/>
        </w:rPr>
      </w:pPr>
      <w:r w:rsidRPr="00105FFF">
        <w:rPr>
          <w:rFonts w:ascii="Times New Roman" w:eastAsia="Times New Roman" w:hAnsi="Times New Roman" w:cs="Times New Roman"/>
          <w:lang w:eastAsia="pl-PL"/>
        </w:rPr>
        <w:t>- odbyła co najmniej 2-letnią praktykę zawodową na budowie przy zabytkach nieruchomych i podlegających ochronie przez konserwatora zabytków,</w:t>
      </w:r>
    </w:p>
    <w:p w14:paraId="44BD9A7C" w14:textId="77777777" w:rsidR="00105FFF" w:rsidRPr="00105FFF" w:rsidRDefault="00105FFF" w:rsidP="00105FFF">
      <w:pPr>
        <w:tabs>
          <w:tab w:val="left" w:pos="1701"/>
        </w:tabs>
        <w:autoSpaceDE w:val="0"/>
        <w:autoSpaceDN w:val="0"/>
        <w:adjustRightInd w:val="0"/>
        <w:spacing w:after="0" w:line="276" w:lineRule="auto"/>
        <w:ind w:left="1701" w:right="-470"/>
        <w:jc w:val="both"/>
        <w:rPr>
          <w:rFonts w:ascii="Times New Roman" w:eastAsia="Times New Roman" w:hAnsi="Times New Roman" w:cs="Times New Roman"/>
          <w:lang w:eastAsia="pl-PL"/>
        </w:rPr>
      </w:pPr>
      <w:r w:rsidRPr="00105FFF">
        <w:rPr>
          <w:rFonts w:ascii="Times New Roman" w:eastAsia="Times New Roman" w:hAnsi="Times New Roman" w:cs="Times New Roman"/>
          <w:lang w:eastAsia="pl-PL"/>
        </w:rPr>
        <w:lastRenderedPageBreak/>
        <w:t>- znajduje się na liście członków właściwej izby samorządu zawodowego.</w:t>
      </w:r>
    </w:p>
    <w:p w14:paraId="38DC6216" w14:textId="77777777" w:rsidR="00105FFF" w:rsidRPr="00105FFF" w:rsidRDefault="00105FFF" w:rsidP="00105FFF">
      <w:pPr>
        <w:widowControl w:val="0"/>
        <w:spacing w:after="0" w:line="276" w:lineRule="auto"/>
        <w:ind w:left="567" w:hanging="567"/>
        <w:jc w:val="both"/>
        <w:rPr>
          <w:rFonts w:ascii="Times New Roman" w:eastAsia="Times New Roman" w:hAnsi="Times New Roman" w:cs="Times New Roman"/>
          <w:lang w:eastAsia="pl-PL"/>
        </w:rPr>
      </w:pPr>
      <w:r w:rsidRPr="00105FFF">
        <w:rPr>
          <w:rFonts w:ascii="Times New Roman" w:eastAsia="Times New Roman" w:hAnsi="Times New Roman" w:cs="Times New Roman"/>
          <w:lang w:eastAsia="pl-PL"/>
        </w:rPr>
        <w:t>3.</w:t>
      </w:r>
      <w:r w:rsidRPr="00105FFF">
        <w:rPr>
          <w:rFonts w:ascii="Times New Roman" w:eastAsia="Times New Roman" w:hAnsi="Times New Roman" w:cs="Times New Roman"/>
          <w:b/>
          <w:lang w:eastAsia="pl-PL"/>
        </w:rPr>
        <w:tab/>
      </w:r>
      <w:r w:rsidRPr="00105FFF">
        <w:rPr>
          <w:rFonts w:ascii="Times New Roman" w:eastAsia="Times New Roman" w:hAnsi="Times New Roman" w:cs="Times New Roman"/>
          <w:lang w:eastAsia="pl-PL"/>
        </w:rPr>
        <w:t>Zamawiający wykluczy z postępowania Wykonawcę:</w:t>
      </w:r>
    </w:p>
    <w:p w14:paraId="79ABB410" w14:textId="77777777" w:rsidR="00105FFF" w:rsidRPr="00105FFF" w:rsidRDefault="00105FFF" w:rsidP="00105FFF">
      <w:pPr>
        <w:numPr>
          <w:ilvl w:val="0"/>
          <w:numId w:val="13"/>
        </w:numPr>
        <w:tabs>
          <w:tab w:val="left" w:pos="1134"/>
        </w:tabs>
        <w:suppressAutoHyphens/>
        <w:spacing w:after="0" w:line="276" w:lineRule="auto"/>
        <w:ind w:left="1134" w:hanging="567"/>
        <w:jc w:val="both"/>
        <w:rPr>
          <w:rFonts w:ascii="Times New Roman" w:eastAsia="Times New Roman" w:hAnsi="Times New Roman" w:cs="Times New Roman"/>
          <w:color w:val="000000"/>
          <w:lang w:eastAsia="pl-PL"/>
        </w:rPr>
      </w:pPr>
      <w:r w:rsidRPr="00105FFF">
        <w:rPr>
          <w:rFonts w:ascii="Times New Roman" w:eastAsia="Times New Roman" w:hAnsi="Times New Roman" w:cs="Times New Roman"/>
          <w:lang w:eastAsia="pl-PL"/>
        </w:rPr>
        <w:t>który nie wykaże, że nie zachodzą wobec niego p</w:t>
      </w:r>
      <w:r w:rsidRPr="00105FFF">
        <w:rPr>
          <w:rFonts w:ascii="Times New Roman" w:eastAsia="Times New Roman" w:hAnsi="Times New Roman" w:cs="Times New Roman"/>
          <w:color w:val="000000"/>
          <w:lang w:eastAsia="pl-PL"/>
        </w:rPr>
        <w:t xml:space="preserve">rzesłanki określone w art. 24 ust. 1 pkt 12 – 23 ustawy </w:t>
      </w:r>
      <w:proofErr w:type="spellStart"/>
      <w:r w:rsidRPr="00105FFF">
        <w:rPr>
          <w:rFonts w:ascii="Times New Roman" w:eastAsia="Times New Roman" w:hAnsi="Times New Roman" w:cs="Times New Roman"/>
          <w:color w:val="000000"/>
          <w:lang w:eastAsia="pl-PL"/>
        </w:rPr>
        <w:t>Pzp</w:t>
      </w:r>
      <w:proofErr w:type="spellEnd"/>
      <w:r w:rsidRPr="00105FFF">
        <w:rPr>
          <w:rFonts w:ascii="Times New Roman" w:eastAsia="Times New Roman" w:hAnsi="Times New Roman" w:cs="Times New Roman"/>
          <w:color w:val="000000"/>
          <w:lang w:eastAsia="pl-PL"/>
        </w:rPr>
        <w:t>;</w:t>
      </w:r>
    </w:p>
    <w:p w14:paraId="4B27D45B" w14:textId="77777777" w:rsidR="00105FFF" w:rsidRPr="00105FFF" w:rsidRDefault="00105FFF" w:rsidP="00105FFF">
      <w:pPr>
        <w:numPr>
          <w:ilvl w:val="0"/>
          <w:numId w:val="13"/>
        </w:numPr>
        <w:tabs>
          <w:tab w:val="left" w:pos="1134"/>
        </w:tabs>
        <w:suppressAutoHyphens/>
        <w:spacing w:after="0" w:line="276" w:lineRule="auto"/>
        <w:ind w:left="1134" w:hanging="567"/>
        <w:jc w:val="both"/>
        <w:rPr>
          <w:rFonts w:ascii="Times New Roman" w:eastAsia="Times New Roman" w:hAnsi="Times New Roman" w:cs="Times New Roman"/>
          <w:color w:val="000000"/>
          <w:lang w:eastAsia="pl-PL"/>
        </w:rPr>
      </w:pPr>
      <w:r w:rsidRPr="00105FFF">
        <w:rPr>
          <w:rFonts w:ascii="Times New Roman" w:eastAsia="Times New Roman" w:hAnsi="Times New Roman" w:cs="Times New Roman"/>
          <w:color w:val="000000"/>
          <w:lang w:eastAsia="pl-PL"/>
        </w:rPr>
        <w:t xml:space="preserve">wobec którego zachodzą przesłanki określone w art. 24 </w:t>
      </w:r>
      <w:r w:rsidRPr="00105FFF">
        <w:rPr>
          <w:rFonts w:ascii="Times New Roman" w:eastAsia="Times New Roman" w:hAnsi="Times New Roman" w:cs="Times New Roman"/>
          <w:lang w:eastAsia="pl-PL"/>
        </w:rPr>
        <w:t xml:space="preserve">ust. </w:t>
      </w:r>
      <w:r w:rsidRPr="00105FFF">
        <w:rPr>
          <w:rFonts w:ascii="Times New Roman" w:eastAsia="Times New Roman" w:hAnsi="Times New Roman" w:cs="Times New Roman"/>
          <w:color w:val="000000"/>
          <w:lang w:eastAsia="pl-PL"/>
        </w:rPr>
        <w:t xml:space="preserve">5 pkt 1 i 8 ustawy </w:t>
      </w:r>
      <w:proofErr w:type="spellStart"/>
      <w:r w:rsidRPr="00105FFF">
        <w:rPr>
          <w:rFonts w:ascii="Times New Roman" w:eastAsia="Times New Roman" w:hAnsi="Times New Roman" w:cs="Times New Roman"/>
          <w:color w:val="000000"/>
          <w:lang w:eastAsia="pl-PL"/>
        </w:rPr>
        <w:t>Pzp</w:t>
      </w:r>
      <w:proofErr w:type="spellEnd"/>
      <w:r w:rsidRPr="00105FFF">
        <w:rPr>
          <w:rFonts w:ascii="Times New Roman" w:eastAsia="Times New Roman" w:hAnsi="Times New Roman" w:cs="Times New Roman"/>
          <w:color w:val="000000"/>
          <w:lang w:eastAsia="pl-PL"/>
        </w:rPr>
        <w:t>, tj.:</w:t>
      </w:r>
    </w:p>
    <w:p w14:paraId="520A7B5A" w14:textId="77777777" w:rsidR="00105FFF" w:rsidRPr="00105FFF" w:rsidRDefault="00105FFF" w:rsidP="00105FFF">
      <w:pPr>
        <w:numPr>
          <w:ilvl w:val="0"/>
          <w:numId w:val="14"/>
        </w:numPr>
        <w:tabs>
          <w:tab w:val="left" w:pos="1701"/>
        </w:tabs>
        <w:suppressAutoHyphens/>
        <w:autoSpaceDE w:val="0"/>
        <w:autoSpaceDN w:val="0"/>
        <w:adjustRightInd w:val="0"/>
        <w:spacing w:after="0" w:line="276" w:lineRule="auto"/>
        <w:ind w:left="1701" w:hanging="567"/>
        <w:jc w:val="both"/>
        <w:rPr>
          <w:rFonts w:ascii="Times New Roman" w:eastAsia="Times New Roman" w:hAnsi="Times New Roman" w:cs="Times New Roman"/>
          <w:color w:val="000000"/>
          <w:lang w:eastAsia="pl-PL"/>
        </w:rPr>
      </w:pPr>
      <w:r w:rsidRPr="00105FFF">
        <w:rPr>
          <w:rFonts w:ascii="Times New Roman" w:eastAsia="Times New Roman" w:hAnsi="Times New Roman" w:cs="Times New Roman"/>
          <w:color w:val="000000"/>
          <w:lang w:eastAsia="pl-PL"/>
        </w:rPr>
        <w:t xml:space="preserve">w stosunku do którego otwarto likwidację, w zatwierdzonym przez sąd układzie </w:t>
      </w:r>
      <w:r w:rsidRPr="00105FFF">
        <w:rPr>
          <w:rFonts w:ascii="Times New Roman" w:eastAsia="Times New Roman" w:hAnsi="Times New Roman" w:cs="Times New Roman"/>
          <w:color w:val="000000"/>
          <w:lang w:eastAsia="pl-PL"/>
        </w:rPr>
        <w:br/>
        <w:t xml:space="preserve">w postępowaniu restrukturyzacyjnym jest przewidziane zaspokojenie wierzycieli przez likwidację jego majątku lub sąd zarządził likwidację jego majątku w trybie art. 332 ust. 1 ustawy z dnia 15 maja 2015 r. – Prawo restrukturyzacyjne (Dz. U. </w:t>
      </w:r>
      <w:r w:rsidRPr="00105FFF">
        <w:rPr>
          <w:rFonts w:ascii="Times New Roman" w:eastAsia="Times New Roman" w:hAnsi="Times New Roman" w:cs="Times New Roman"/>
          <w:color w:val="000000"/>
          <w:lang w:eastAsia="pl-PL"/>
        </w:rPr>
        <w:br/>
        <w:t xml:space="preserve">z 2017 r. poz. 1508, z </w:t>
      </w:r>
      <w:proofErr w:type="spellStart"/>
      <w:r w:rsidRPr="00105FFF">
        <w:rPr>
          <w:rFonts w:ascii="Times New Roman" w:eastAsia="Times New Roman" w:hAnsi="Times New Roman" w:cs="Times New Roman"/>
          <w:color w:val="000000"/>
          <w:lang w:eastAsia="pl-PL"/>
        </w:rPr>
        <w:t>późn</w:t>
      </w:r>
      <w:proofErr w:type="spellEnd"/>
      <w:r w:rsidRPr="00105FFF">
        <w:rPr>
          <w:rFonts w:ascii="Times New Roman" w:eastAsia="Times New Roman" w:hAnsi="Times New Roman" w:cs="Times New Roman"/>
          <w:color w:val="000000"/>
          <w:lang w:eastAsia="pl-PL"/>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2017 r. poz. 2344, z </w:t>
      </w:r>
      <w:proofErr w:type="spellStart"/>
      <w:r w:rsidRPr="00105FFF">
        <w:rPr>
          <w:rFonts w:ascii="Times New Roman" w:eastAsia="Times New Roman" w:hAnsi="Times New Roman" w:cs="Times New Roman"/>
          <w:color w:val="000000"/>
          <w:lang w:eastAsia="pl-PL"/>
        </w:rPr>
        <w:t>późn</w:t>
      </w:r>
      <w:proofErr w:type="spellEnd"/>
      <w:r w:rsidRPr="00105FFF">
        <w:rPr>
          <w:rFonts w:ascii="Times New Roman" w:eastAsia="Times New Roman" w:hAnsi="Times New Roman" w:cs="Times New Roman"/>
          <w:color w:val="000000"/>
          <w:lang w:eastAsia="pl-PL"/>
        </w:rPr>
        <w:t>. zm.),</w:t>
      </w:r>
    </w:p>
    <w:p w14:paraId="772B12CB" w14:textId="77777777" w:rsidR="00105FFF" w:rsidRPr="00105FFF" w:rsidRDefault="00105FFF" w:rsidP="00105FFF">
      <w:pPr>
        <w:numPr>
          <w:ilvl w:val="0"/>
          <w:numId w:val="14"/>
        </w:numPr>
        <w:tabs>
          <w:tab w:val="left" w:pos="1701"/>
        </w:tabs>
        <w:suppressAutoHyphens/>
        <w:autoSpaceDE w:val="0"/>
        <w:autoSpaceDN w:val="0"/>
        <w:adjustRightInd w:val="0"/>
        <w:spacing w:after="0" w:line="276" w:lineRule="auto"/>
        <w:ind w:left="1701" w:hanging="567"/>
        <w:jc w:val="both"/>
        <w:rPr>
          <w:rFonts w:ascii="Times New Roman" w:eastAsia="Times New Roman" w:hAnsi="Times New Roman" w:cs="Times New Roman"/>
          <w:color w:val="000000"/>
          <w:lang w:eastAsia="pl-PL"/>
        </w:rPr>
      </w:pPr>
      <w:r w:rsidRPr="00105FFF">
        <w:rPr>
          <w:rFonts w:ascii="Times New Roman" w:eastAsia="Times New Roman" w:hAnsi="Times New Roman" w:cs="Times New Roman"/>
          <w:color w:val="000000"/>
          <w:lang w:eastAsia="pl-PL"/>
        </w:rPr>
        <w:t xml:space="preserve">który naruszył obowiązki dotyczące płatności, podatków, opłat lub składek na ubezpieczenia społeczne lub zdrowotne, co Zamawiający jest w stanie wykazać za pomocą stosownych środków dowodowych, z wyjątkiem przypadku, o którym mowa w art. 24 ust. 1 pkt 15 ustawy </w:t>
      </w:r>
      <w:proofErr w:type="spellStart"/>
      <w:r w:rsidRPr="00105FFF">
        <w:rPr>
          <w:rFonts w:ascii="Times New Roman" w:eastAsia="Times New Roman" w:hAnsi="Times New Roman" w:cs="Times New Roman"/>
          <w:color w:val="000000"/>
          <w:lang w:eastAsia="pl-PL"/>
        </w:rPr>
        <w:t>Pzp</w:t>
      </w:r>
      <w:proofErr w:type="spellEnd"/>
      <w:r w:rsidRPr="00105FFF">
        <w:rPr>
          <w:rFonts w:ascii="Times New Roman" w:eastAsia="Times New Roman" w:hAnsi="Times New Roman" w:cs="Times New Roman"/>
          <w:color w:val="000000"/>
          <w:lang w:eastAsia="pl-PL"/>
        </w:rPr>
        <w:t>, chyba że Wykonawca dokonał płatności należnych podatków, opłat lub składek na ubezpieczenia społeczne lub zdrowotne wraz z odsetkami lub grzywnami lub zawarł wiążące porozumienie w sprawie spłaty tych należności.</w:t>
      </w:r>
    </w:p>
    <w:p w14:paraId="4A7CF38D" w14:textId="77777777" w:rsidR="00105FFF" w:rsidRPr="00105FFF" w:rsidRDefault="00105FFF" w:rsidP="00105FFF">
      <w:pPr>
        <w:numPr>
          <w:ilvl w:val="0"/>
          <w:numId w:val="2"/>
        </w:numPr>
        <w:tabs>
          <w:tab w:val="left" w:pos="567"/>
        </w:tabs>
        <w:suppressAutoHyphens/>
        <w:spacing w:after="0" w:line="276" w:lineRule="auto"/>
        <w:ind w:left="567" w:hanging="567"/>
        <w:jc w:val="both"/>
        <w:rPr>
          <w:rFonts w:ascii="Times New Roman" w:eastAsia="Times New Roman" w:hAnsi="Times New Roman" w:cs="Times New Roman"/>
          <w:lang w:eastAsia="pl-PL"/>
        </w:rPr>
      </w:pPr>
      <w:r w:rsidRPr="00105FFF">
        <w:rPr>
          <w:rFonts w:ascii="Times New Roman" w:eastAsia="Times New Roman" w:hAnsi="Times New Roman" w:cs="Times New Roman"/>
          <w:lang w:eastAsia="pl-PL"/>
        </w:rPr>
        <w:t xml:space="preserve">Wykonawca może, w celu potwierdzenia spełniania warunków udziału w postępowaniu, </w:t>
      </w:r>
      <w:r w:rsidRPr="00105FFF">
        <w:rPr>
          <w:rFonts w:ascii="Times New Roman" w:eastAsia="Times New Roman" w:hAnsi="Times New Roman" w:cs="Times New Roman"/>
          <w:lang w:eastAsia="pl-PL"/>
        </w:rPr>
        <w:br/>
        <w:t>o których mowa w ust. 2 pkt 3, polegać na zasobach innych podmiotów, niezależnie od charakteru prawnego łączących go z nimi stosunków prawnych, przy tym:</w:t>
      </w:r>
    </w:p>
    <w:p w14:paraId="3698412A" w14:textId="77777777" w:rsidR="00105FFF" w:rsidRPr="00105FFF" w:rsidRDefault="00105FFF" w:rsidP="00105FFF">
      <w:pPr>
        <w:numPr>
          <w:ilvl w:val="0"/>
          <w:numId w:val="24"/>
        </w:numPr>
        <w:tabs>
          <w:tab w:val="left" w:pos="1134"/>
        </w:tabs>
        <w:suppressAutoHyphens/>
        <w:spacing w:after="0" w:line="276" w:lineRule="auto"/>
        <w:ind w:left="1134" w:hanging="567"/>
        <w:jc w:val="both"/>
        <w:rPr>
          <w:rFonts w:ascii="Times New Roman" w:eastAsia="Times New Roman" w:hAnsi="Times New Roman" w:cs="Times New Roman"/>
          <w:lang w:eastAsia="pl-PL"/>
        </w:rPr>
      </w:pPr>
      <w:r w:rsidRPr="00105FFF">
        <w:rPr>
          <w:rFonts w:ascii="Times New Roman" w:eastAsia="Times New Roman" w:hAnsi="Times New Roman" w:cs="Times New Roman"/>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0A08B30A" w14:textId="77777777" w:rsidR="00105FFF" w:rsidRPr="00105FFF" w:rsidRDefault="00105FFF" w:rsidP="00105FFF">
      <w:pPr>
        <w:numPr>
          <w:ilvl w:val="0"/>
          <w:numId w:val="24"/>
        </w:numPr>
        <w:tabs>
          <w:tab w:val="left" w:pos="1134"/>
        </w:tabs>
        <w:suppressAutoHyphens/>
        <w:spacing w:after="0" w:line="276" w:lineRule="auto"/>
        <w:ind w:left="1134" w:hanging="567"/>
        <w:jc w:val="both"/>
        <w:rPr>
          <w:rFonts w:ascii="Times New Roman" w:eastAsia="Times New Roman" w:hAnsi="Times New Roman" w:cs="Times New Roman"/>
          <w:lang w:eastAsia="pl-PL"/>
        </w:rPr>
      </w:pPr>
      <w:r w:rsidRPr="00105FFF">
        <w:rPr>
          <w:rFonts w:ascii="Times New Roman" w:eastAsia="Times New Roman" w:hAnsi="Times New Roman" w:cs="Times New Roman"/>
          <w:lang w:eastAsia="pl-PL"/>
        </w:rPr>
        <w:t>treść zobowiązania, o którym mowa w pkt 1, powinna bezspornie i jednoznacznie wskazywać na zakres zobowiązania innego podmiotu (zakres udostępnionych zasobów), określać czego dotyczy zobowiązanie oraz w jaki sposób i w jakim okresie będzie ono wykonywane;</w:t>
      </w:r>
    </w:p>
    <w:p w14:paraId="0AC944C0" w14:textId="77777777" w:rsidR="00105FFF" w:rsidRPr="00105FFF" w:rsidRDefault="00105FFF" w:rsidP="00105FFF">
      <w:pPr>
        <w:numPr>
          <w:ilvl w:val="0"/>
          <w:numId w:val="24"/>
        </w:numPr>
        <w:tabs>
          <w:tab w:val="left" w:pos="1134"/>
        </w:tabs>
        <w:suppressAutoHyphens/>
        <w:spacing w:after="0" w:line="276" w:lineRule="auto"/>
        <w:ind w:left="1134" w:hanging="567"/>
        <w:jc w:val="both"/>
        <w:rPr>
          <w:rFonts w:ascii="Times New Roman" w:eastAsia="Times New Roman" w:hAnsi="Times New Roman" w:cs="Times New Roman"/>
          <w:lang w:eastAsia="pl-PL"/>
        </w:rPr>
      </w:pPr>
      <w:r w:rsidRPr="00105FFF">
        <w:rPr>
          <w:rFonts w:ascii="Times New Roman" w:eastAsia="Times New Roman" w:hAnsi="Times New Roman" w:cs="Times New Roman"/>
          <w:lang w:eastAsia="pl-PL"/>
        </w:rPr>
        <w:t>w odniesieniu do warunków dotyczących doświadczenia, o których mowa w ust. 2 pkt 3 lit. a, Wykonawcy mogą polegać na zasobach innych podmiotów, jeśli podmioty te zrealizują roboty, do realizacji których te zasoby są wymagane. W takim przypadku zobowiązanie innego podmiotu powinno zawierać potwierdzenie uczestnictwa tego podmiotu w wykonaniu zamówienia jako podwykonawcy;</w:t>
      </w:r>
    </w:p>
    <w:p w14:paraId="665F437A" w14:textId="1E2DE045" w:rsidR="00105FFF" w:rsidRPr="00105FFF" w:rsidRDefault="00105FFF" w:rsidP="00105FFF">
      <w:pPr>
        <w:numPr>
          <w:ilvl w:val="0"/>
          <w:numId w:val="24"/>
        </w:numPr>
        <w:tabs>
          <w:tab w:val="left" w:pos="1134"/>
        </w:tabs>
        <w:suppressAutoHyphens/>
        <w:spacing w:after="0" w:line="276" w:lineRule="auto"/>
        <w:ind w:left="1134" w:hanging="567"/>
        <w:jc w:val="both"/>
        <w:rPr>
          <w:rFonts w:ascii="Times New Roman" w:eastAsia="Times New Roman" w:hAnsi="Times New Roman" w:cs="Times New Roman"/>
          <w:lang w:eastAsia="pl-PL"/>
        </w:rPr>
      </w:pPr>
      <w:r w:rsidRPr="00105FFF">
        <w:rPr>
          <w:rFonts w:ascii="Times New Roman" w:eastAsia="Times New Roman" w:hAnsi="Times New Roman" w:cs="Times New Roman"/>
          <w:lang w:eastAsia="pl-PL"/>
        </w:rPr>
        <w:t xml:space="preserve">Zamawiający oceni, czy udostępniane Wykonawcy przez inne podmioty zdolności techniczne lub zawodowe, pozwalają na wykazanie przez Wykonawcę spełniania warunków udziału w postępowaniu oraz zbada, czy nie zachodzą wobec tych podmiotów podstawy wykluczenia, o których mowa w art. 24 ust. 1 pkt 13-22 i art. 24 ust. 5 pkt 1 i 8 ustawy </w:t>
      </w:r>
      <w:proofErr w:type="spellStart"/>
      <w:r w:rsidRPr="00105FFF">
        <w:rPr>
          <w:rFonts w:ascii="Times New Roman" w:eastAsia="Times New Roman" w:hAnsi="Times New Roman" w:cs="Times New Roman"/>
          <w:lang w:eastAsia="pl-PL"/>
        </w:rPr>
        <w:t>Pzp</w:t>
      </w:r>
      <w:proofErr w:type="spellEnd"/>
      <w:r w:rsidRPr="00105FFF">
        <w:rPr>
          <w:rFonts w:ascii="Times New Roman" w:eastAsia="Times New Roman" w:hAnsi="Times New Roman" w:cs="Times New Roman"/>
          <w:lang w:eastAsia="pl-PL"/>
        </w:rPr>
        <w:t xml:space="preserve">. Zamawiający zażąda od Wykonawcy, który polega na zdolnościach innych podmiotów, przedstawienia w odniesieniu do tych podmiotów dokumentów wymienionych w rozdziale VI ust. </w:t>
      </w:r>
      <w:r w:rsidR="00237AE8">
        <w:rPr>
          <w:rFonts w:ascii="Times New Roman" w:eastAsia="Times New Roman" w:hAnsi="Times New Roman" w:cs="Times New Roman"/>
          <w:lang w:eastAsia="pl-PL"/>
        </w:rPr>
        <w:t>7</w:t>
      </w:r>
      <w:r w:rsidRPr="00105FFF">
        <w:rPr>
          <w:rFonts w:ascii="Times New Roman" w:eastAsia="Times New Roman" w:hAnsi="Times New Roman" w:cs="Times New Roman"/>
          <w:lang w:eastAsia="pl-PL"/>
        </w:rPr>
        <w:t xml:space="preserve"> pkt 2 SIWZ;</w:t>
      </w:r>
    </w:p>
    <w:p w14:paraId="6FAC9554" w14:textId="1DAA5659" w:rsidR="00105FFF" w:rsidRPr="00105FFF" w:rsidRDefault="00105FFF" w:rsidP="00105FFF">
      <w:pPr>
        <w:numPr>
          <w:ilvl w:val="0"/>
          <w:numId w:val="24"/>
        </w:numPr>
        <w:tabs>
          <w:tab w:val="left" w:pos="1134"/>
        </w:tabs>
        <w:suppressAutoHyphens/>
        <w:spacing w:after="0" w:line="276" w:lineRule="auto"/>
        <w:ind w:left="1134" w:hanging="567"/>
        <w:jc w:val="both"/>
        <w:rPr>
          <w:rFonts w:ascii="Times New Roman" w:eastAsia="Times New Roman" w:hAnsi="Times New Roman" w:cs="Times New Roman"/>
          <w:lang w:eastAsia="pl-PL"/>
        </w:rPr>
      </w:pPr>
      <w:r w:rsidRPr="00105FFF">
        <w:rPr>
          <w:rFonts w:ascii="Times New Roman" w:eastAsia="Times New Roman" w:hAnsi="Times New Roman" w:cs="Times New Roman"/>
          <w:lang w:eastAsia="pl-PL"/>
        </w:rPr>
        <w:t xml:space="preserve">jeżeli zdolności techniczne lub zawodowe podmiotu, na zasobach którego polega Wykonawca, nie potwierdzają spełnienia przez Wykonawcę warunków udziału </w:t>
      </w:r>
      <w:r w:rsidR="00723095">
        <w:rPr>
          <w:rFonts w:ascii="Times New Roman" w:eastAsia="Times New Roman" w:hAnsi="Times New Roman" w:cs="Times New Roman"/>
          <w:lang w:eastAsia="pl-PL"/>
        </w:rPr>
        <w:br/>
      </w:r>
      <w:r w:rsidRPr="00105FFF">
        <w:rPr>
          <w:rFonts w:ascii="Times New Roman" w:eastAsia="Times New Roman" w:hAnsi="Times New Roman" w:cs="Times New Roman"/>
          <w:lang w:eastAsia="pl-PL"/>
        </w:rPr>
        <w:lastRenderedPageBreak/>
        <w:t>w postępowaniu lub zachodzą wobec tych podmiotów podstawy wykluczenia, Zamawiający żąda, aby Wykonawca w terminie określonym przez Zamawiającego:</w:t>
      </w:r>
    </w:p>
    <w:p w14:paraId="4AE9BAF1" w14:textId="77777777" w:rsidR="00105FFF" w:rsidRPr="00105FFF" w:rsidRDefault="00105FFF" w:rsidP="00105FFF">
      <w:pPr>
        <w:numPr>
          <w:ilvl w:val="0"/>
          <w:numId w:val="31"/>
        </w:numPr>
        <w:tabs>
          <w:tab w:val="left" w:pos="1701"/>
        </w:tabs>
        <w:suppressAutoHyphens/>
        <w:autoSpaceDE w:val="0"/>
        <w:autoSpaceDN w:val="0"/>
        <w:adjustRightInd w:val="0"/>
        <w:spacing w:after="0" w:line="276" w:lineRule="auto"/>
        <w:ind w:left="1701" w:hanging="567"/>
        <w:jc w:val="both"/>
        <w:rPr>
          <w:rFonts w:ascii="Times New Roman" w:eastAsia="Times New Roman" w:hAnsi="Times New Roman" w:cs="Times New Roman"/>
          <w:lang w:eastAsia="pl-PL"/>
        </w:rPr>
      </w:pPr>
      <w:r w:rsidRPr="00105FFF">
        <w:rPr>
          <w:rFonts w:ascii="Times New Roman" w:eastAsia="Times New Roman" w:hAnsi="Times New Roman" w:cs="Times New Roman"/>
          <w:lang w:eastAsia="pl-PL"/>
        </w:rPr>
        <w:t>zastąpił ten podmiot innym podmiotem lub podmiotami lub</w:t>
      </w:r>
    </w:p>
    <w:p w14:paraId="03B57A1C" w14:textId="77777777" w:rsidR="00105FFF" w:rsidRPr="00105FFF" w:rsidRDefault="00105FFF" w:rsidP="00105FFF">
      <w:pPr>
        <w:numPr>
          <w:ilvl w:val="0"/>
          <w:numId w:val="31"/>
        </w:numPr>
        <w:tabs>
          <w:tab w:val="left" w:pos="1701"/>
        </w:tabs>
        <w:suppressAutoHyphens/>
        <w:autoSpaceDE w:val="0"/>
        <w:autoSpaceDN w:val="0"/>
        <w:adjustRightInd w:val="0"/>
        <w:spacing w:after="0" w:line="276" w:lineRule="auto"/>
        <w:ind w:left="1701" w:hanging="567"/>
        <w:jc w:val="both"/>
        <w:rPr>
          <w:rFonts w:ascii="Times New Roman" w:eastAsia="Times New Roman" w:hAnsi="Times New Roman" w:cs="Times New Roman"/>
          <w:lang w:eastAsia="pl-PL"/>
        </w:rPr>
      </w:pPr>
      <w:r w:rsidRPr="00105FFF">
        <w:rPr>
          <w:rFonts w:ascii="Times New Roman" w:eastAsia="Times New Roman" w:hAnsi="Times New Roman" w:cs="Times New Roman"/>
          <w:lang w:eastAsia="pl-PL"/>
        </w:rPr>
        <w:t>zobowiązał się do osobistego wykonania odpowiedniej części zamówienia, jeżeli wykaże wymagane zdolności techniczne lub zawodowe.</w:t>
      </w:r>
    </w:p>
    <w:p w14:paraId="641A2D61" w14:textId="77777777" w:rsidR="00105FFF" w:rsidRPr="00105FFF" w:rsidRDefault="00105FFF" w:rsidP="00105FFF">
      <w:pPr>
        <w:numPr>
          <w:ilvl w:val="0"/>
          <w:numId w:val="2"/>
        </w:numPr>
        <w:tabs>
          <w:tab w:val="left" w:pos="567"/>
        </w:tabs>
        <w:suppressAutoHyphens/>
        <w:spacing w:after="0" w:line="276" w:lineRule="auto"/>
        <w:ind w:left="567" w:hanging="567"/>
        <w:jc w:val="both"/>
        <w:rPr>
          <w:rFonts w:ascii="Times New Roman" w:eastAsia="Times New Roman" w:hAnsi="Times New Roman" w:cs="Times New Roman"/>
          <w:lang w:eastAsia="pl-PL"/>
        </w:rPr>
      </w:pPr>
      <w:r w:rsidRPr="00105FFF">
        <w:rPr>
          <w:rFonts w:ascii="Times New Roman" w:eastAsia="Times New Roman" w:hAnsi="Times New Roman" w:cs="Times New Roman"/>
          <w:lang w:eastAsia="pl-PL"/>
        </w:rPr>
        <w:t xml:space="preserve">Zamawiający stosuje w niniejszym postępowaniu procedurę, o której mowa w art. 24aa ust. 1 ustawy </w:t>
      </w:r>
      <w:proofErr w:type="spellStart"/>
      <w:r w:rsidRPr="00105FFF">
        <w:rPr>
          <w:rFonts w:ascii="Times New Roman" w:eastAsia="Times New Roman" w:hAnsi="Times New Roman" w:cs="Times New Roman"/>
          <w:lang w:eastAsia="pl-PL"/>
        </w:rPr>
        <w:t>Pzp</w:t>
      </w:r>
      <w:proofErr w:type="spellEnd"/>
      <w:r w:rsidRPr="00105FFF">
        <w:rPr>
          <w:rFonts w:ascii="Times New Roman" w:eastAsia="Times New Roman" w:hAnsi="Times New Roman" w:cs="Times New Roman"/>
          <w:lang w:eastAsia="pl-PL"/>
        </w:rPr>
        <w:t xml:space="preserve"> (tzw. „procedura odwrócona”), tj.:</w:t>
      </w:r>
    </w:p>
    <w:p w14:paraId="5B4BDEB1" w14:textId="3CC5B1F1" w:rsidR="00105FFF" w:rsidRPr="00105FFF" w:rsidRDefault="00105FFF" w:rsidP="00105FFF">
      <w:pPr>
        <w:numPr>
          <w:ilvl w:val="0"/>
          <w:numId w:val="25"/>
        </w:numPr>
        <w:tabs>
          <w:tab w:val="num" w:pos="1134"/>
        </w:tabs>
        <w:suppressAutoHyphens/>
        <w:spacing w:after="0" w:line="276" w:lineRule="auto"/>
        <w:ind w:left="1134" w:hanging="567"/>
        <w:jc w:val="both"/>
        <w:rPr>
          <w:rFonts w:ascii="Times New Roman" w:eastAsia="Times New Roman" w:hAnsi="Times New Roman" w:cs="Times New Roman"/>
          <w:lang w:eastAsia="pl-PL"/>
        </w:rPr>
      </w:pPr>
      <w:r w:rsidRPr="00105FFF">
        <w:rPr>
          <w:rFonts w:ascii="Times New Roman" w:eastAsia="Times New Roman" w:hAnsi="Times New Roman" w:cs="Times New Roman"/>
          <w:lang w:eastAsia="pl-PL"/>
        </w:rPr>
        <w:t xml:space="preserve">w pierwszej kolejności dokonuje oceny ofert pod kątem przesłanek odrzucenia oferty (art. 89 ust. 1 ustawy </w:t>
      </w:r>
      <w:proofErr w:type="spellStart"/>
      <w:r w:rsidRPr="00105FFF">
        <w:rPr>
          <w:rFonts w:ascii="Times New Roman" w:eastAsia="Times New Roman" w:hAnsi="Times New Roman" w:cs="Times New Roman"/>
          <w:lang w:eastAsia="pl-PL"/>
        </w:rPr>
        <w:t>Pzp</w:t>
      </w:r>
      <w:proofErr w:type="spellEnd"/>
      <w:r w:rsidRPr="00105FFF">
        <w:rPr>
          <w:rFonts w:ascii="Times New Roman" w:eastAsia="Times New Roman" w:hAnsi="Times New Roman" w:cs="Times New Roman"/>
          <w:lang w:eastAsia="pl-PL"/>
        </w:rPr>
        <w:t xml:space="preserve">) oraz kryteriów oceny ofert opisanych w SIWZ, po czym wyłącznie w odniesieniu do Wykonawcy, którego oferta została oceniona jako najkorzystniejsza (uplasowała się na najwyższej pozycji rankingowej), dokonuje oceny podmiotowej Wykonawcy, a następnie żąda przedłożenia dokumentów w trybie art. 26 </w:t>
      </w:r>
      <w:r w:rsidR="00A11126">
        <w:rPr>
          <w:rFonts w:ascii="Times New Roman" w:eastAsia="Times New Roman" w:hAnsi="Times New Roman" w:cs="Times New Roman"/>
          <w:lang w:eastAsia="pl-PL"/>
        </w:rPr>
        <w:br/>
      </w:r>
      <w:r w:rsidRPr="00105FFF">
        <w:rPr>
          <w:rFonts w:ascii="Times New Roman" w:eastAsia="Times New Roman" w:hAnsi="Times New Roman" w:cs="Times New Roman"/>
          <w:lang w:eastAsia="pl-PL"/>
        </w:rPr>
        <w:t xml:space="preserve">ust. 2 ustawy </w:t>
      </w:r>
      <w:proofErr w:type="spellStart"/>
      <w:r w:rsidRPr="00105FFF">
        <w:rPr>
          <w:rFonts w:ascii="Times New Roman" w:eastAsia="Times New Roman" w:hAnsi="Times New Roman" w:cs="Times New Roman"/>
          <w:lang w:eastAsia="pl-PL"/>
        </w:rPr>
        <w:t>Pzp</w:t>
      </w:r>
      <w:proofErr w:type="spellEnd"/>
      <w:r w:rsidRPr="00105FFF">
        <w:rPr>
          <w:rFonts w:ascii="Times New Roman" w:eastAsia="Times New Roman" w:hAnsi="Times New Roman" w:cs="Times New Roman"/>
          <w:lang w:eastAsia="pl-PL"/>
        </w:rPr>
        <w:t>;</w:t>
      </w:r>
    </w:p>
    <w:p w14:paraId="08AB2131" w14:textId="77777777" w:rsidR="00105FFF" w:rsidRPr="00105FFF" w:rsidRDefault="00105FFF" w:rsidP="00105FFF">
      <w:pPr>
        <w:numPr>
          <w:ilvl w:val="0"/>
          <w:numId w:val="25"/>
        </w:numPr>
        <w:tabs>
          <w:tab w:val="num" w:pos="1134"/>
        </w:tabs>
        <w:suppressAutoHyphens/>
        <w:spacing w:after="0" w:line="276" w:lineRule="auto"/>
        <w:ind w:left="1134" w:hanging="567"/>
        <w:jc w:val="both"/>
        <w:rPr>
          <w:rFonts w:ascii="Times New Roman" w:eastAsia="Times New Roman" w:hAnsi="Times New Roman" w:cs="Times New Roman"/>
          <w:lang w:eastAsia="pl-PL"/>
        </w:rPr>
      </w:pPr>
      <w:r w:rsidRPr="00105FFF">
        <w:rPr>
          <w:rFonts w:ascii="Times New Roman" w:eastAsia="Times New Roman" w:hAnsi="Times New Roman" w:cs="Times New Roman"/>
          <w:lang w:eastAsia="pl-PL"/>
        </w:rPr>
        <w:t>jeżeli Wykonawca, o którym w pkt 1,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14:paraId="28251611" w14:textId="77777777" w:rsidR="00105FFF" w:rsidRPr="00105FFF" w:rsidRDefault="00105FFF" w:rsidP="00105FFF">
      <w:pPr>
        <w:suppressAutoHyphens/>
        <w:spacing w:after="0" w:line="276" w:lineRule="auto"/>
        <w:ind w:left="360"/>
        <w:jc w:val="both"/>
        <w:rPr>
          <w:rFonts w:ascii="Times New Roman" w:eastAsia="Times New Roman" w:hAnsi="Times New Roman" w:cs="Times New Roman"/>
          <w:lang w:eastAsia="pl-PL"/>
        </w:rPr>
      </w:pPr>
    </w:p>
    <w:p w14:paraId="31CC45AC" w14:textId="77777777" w:rsidR="00105FFF" w:rsidRPr="00105FFF" w:rsidRDefault="00105FFF" w:rsidP="00105FFF">
      <w:pPr>
        <w:suppressAutoHyphens/>
        <w:spacing w:after="0" w:line="276" w:lineRule="auto"/>
        <w:jc w:val="center"/>
        <w:rPr>
          <w:rFonts w:ascii="Times New Roman" w:eastAsia="Times New Roman" w:hAnsi="Times New Roman" w:cs="Times New Roman"/>
          <w:b/>
          <w:lang w:eastAsia="pl-PL"/>
        </w:rPr>
      </w:pPr>
      <w:r w:rsidRPr="00105FFF">
        <w:rPr>
          <w:rFonts w:ascii="Times New Roman" w:eastAsia="Times New Roman" w:hAnsi="Times New Roman" w:cs="Times New Roman"/>
          <w:b/>
          <w:lang w:eastAsia="pl-PL"/>
        </w:rPr>
        <w:t>ROZDZIAŁ VI</w:t>
      </w:r>
    </w:p>
    <w:p w14:paraId="04999382" w14:textId="77777777" w:rsidR="00105FFF" w:rsidRPr="00105FFF" w:rsidRDefault="00105FFF" w:rsidP="00105FFF">
      <w:pPr>
        <w:suppressAutoHyphens/>
        <w:spacing w:after="0" w:line="276" w:lineRule="auto"/>
        <w:jc w:val="center"/>
        <w:rPr>
          <w:rFonts w:ascii="Times New Roman" w:eastAsia="Times New Roman" w:hAnsi="Times New Roman" w:cs="Times New Roman"/>
          <w:lang w:eastAsia="pl-PL"/>
        </w:rPr>
      </w:pPr>
      <w:r w:rsidRPr="00105FFF">
        <w:rPr>
          <w:rFonts w:ascii="Times New Roman" w:eastAsia="Times New Roman" w:hAnsi="Times New Roman" w:cs="Times New Roman"/>
          <w:b/>
          <w:lang w:eastAsia="pl-PL"/>
        </w:rPr>
        <w:t>WYKAZ OŚWIADCZEŃ LUB DOKUMENTÓW, POTWIERDZAJĄCYCH SPEŁNIANIE WARUNKÓW UDZIAŁU W POSTĘPOWANIU ORAZ BRAK PODSTAW WYKLUCZENIA ORAZ INNE WYMAGANE DOKUMENTY</w:t>
      </w:r>
    </w:p>
    <w:p w14:paraId="12BC824D" w14:textId="77777777" w:rsidR="00105FFF" w:rsidRPr="00105FFF" w:rsidRDefault="00105FFF" w:rsidP="00105FFF">
      <w:pPr>
        <w:suppressAutoHyphens/>
        <w:spacing w:after="0" w:line="276" w:lineRule="auto"/>
        <w:jc w:val="both"/>
        <w:rPr>
          <w:rFonts w:ascii="Times New Roman" w:eastAsia="Times New Roman" w:hAnsi="Times New Roman" w:cs="Times New Roman"/>
          <w:b/>
          <w:lang w:eastAsia="pl-PL"/>
        </w:rPr>
      </w:pPr>
    </w:p>
    <w:p w14:paraId="64DF6D8E" w14:textId="77777777" w:rsidR="00105FFF" w:rsidRPr="00105FFF" w:rsidRDefault="00105FFF" w:rsidP="00105FFF">
      <w:pPr>
        <w:numPr>
          <w:ilvl w:val="0"/>
          <w:numId w:val="17"/>
        </w:numPr>
        <w:suppressAutoHyphens/>
        <w:spacing w:after="0" w:line="276" w:lineRule="auto"/>
        <w:ind w:left="567" w:hanging="567"/>
        <w:jc w:val="both"/>
        <w:rPr>
          <w:rFonts w:ascii="Times New Roman" w:eastAsia="Times New Roman" w:hAnsi="Times New Roman" w:cs="Times New Roman"/>
          <w:lang w:eastAsia="pl-PL"/>
        </w:rPr>
      </w:pPr>
      <w:r w:rsidRPr="00105FFF">
        <w:rPr>
          <w:rFonts w:ascii="Times New Roman" w:eastAsia="Times New Roman" w:hAnsi="Times New Roman" w:cs="Times New Roman"/>
          <w:lang w:eastAsia="pl-PL"/>
        </w:rPr>
        <w:t>Wykonawca jest zobowiązany załączyć do oferty:</w:t>
      </w:r>
    </w:p>
    <w:p w14:paraId="6A7AD985" w14:textId="77777777" w:rsidR="00105FFF" w:rsidRPr="00105FFF" w:rsidRDefault="00105FFF" w:rsidP="00105FFF">
      <w:pPr>
        <w:numPr>
          <w:ilvl w:val="0"/>
          <w:numId w:val="16"/>
        </w:numPr>
        <w:tabs>
          <w:tab w:val="left" w:pos="1134"/>
        </w:tabs>
        <w:suppressAutoHyphens/>
        <w:spacing w:after="0" w:line="276" w:lineRule="auto"/>
        <w:ind w:left="1134" w:hanging="567"/>
        <w:jc w:val="both"/>
        <w:rPr>
          <w:rFonts w:ascii="Times New Roman" w:eastAsia="Times New Roman" w:hAnsi="Times New Roman" w:cs="Times New Roman"/>
          <w:lang w:eastAsia="pl-PL"/>
        </w:rPr>
      </w:pPr>
      <w:r w:rsidRPr="00105FFF">
        <w:rPr>
          <w:rFonts w:ascii="Times New Roman" w:eastAsia="Times New Roman" w:hAnsi="Times New Roman" w:cs="Times New Roman"/>
          <w:lang w:eastAsia="pl-PL"/>
        </w:rPr>
        <w:t xml:space="preserve">aktualne na dzień składania ofert oświadczenie dotyczące spełniania warunków udziału </w:t>
      </w:r>
      <w:r w:rsidRPr="00105FFF">
        <w:rPr>
          <w:rFonts w:ascii="Times New Roman" w:eastAsia="Times New Roman" w:hAnsi="Times New Roman" w:cs="Times New Roman"/>
          <w:lang w:eastAsia="pl-PL"/>
        </w:rPr>
        <w:br/>
        <w:t>w postępowaniu - wzór oświadczenia stanowi załącznik nr 2 do SIWZ;</w:t>
      </w:r>
    </w:p>
    <w:p w14:paraId="05F7A39A" w14:textId="77777777" w:rsidR="00105FFF" w:rsidRPr="00105FFF" w:rsidRDefault="00105FFF" w:rsidP="00105FFF">
      <w:pPr>
        <w:numPr>
          <w:ilvl w:val="0"/>
          <w:numId w:val="16"/>
        </w:numPr>
        <w:tabs>
          <w:tab w:val="left" w:pos="1134"/>
        </w:tabs>
        <w:suppressAutoHyphens/>
        <w:spacing w:after="0" w:line="276" w:lineRule="auto"/>
        <w:ind w:left="1134" w:hanging="567"/>
        <w:jc w:val="both"/>
        <w:rPr>
          <w:rFonts w:ascii="Times New Roman" w:eastAsia="Times New Roman" w:hAnsi="Times New Roman" w:cs="Times New Roman"/>
          <w:lang w:eastAsia="pl-PL"/>
        </w:rPr>
      </w:pPr>
      <w:r w:rsidRPr="00105FFF">
        <w:rPr>
          <w:rFonts w:ascii="Times New Roman" w:eastAsia="Times New Roman" w:hAnsi="Times New Roman" w:cs="Times New Roman"/>
          <w:lang w:eastAsia="pl-PL"/>
        </w:rPr>
        <w:t xml:space="preserve">aktualne na dzień składania ofert oświadczenie dotyczące przesłanek wykluczenia </w:t>
      </w:r>
      <w:r w:rsidRPr="00105FFF">
        <w:rPr>
          <w:rFonts w:ascii="Times New Roman" w:eastAsia="Times New Roman" w:hAnsi="Times New Roman" w:cs="Times New Roman"/>
          <w:lang w:eastAsia="pl-PL"/>
        </w:rPr>
        <w:br/>
        <w:t>z postępowania – wzór oświadczenia stanowi załącznik nr 3</w:t>
      </w:r>
      <w:r w:rsidRPr="00105FFF">
        <w:rPr>
          <w:rFonts w:ascii="Times New Roman" w:eastAsia="Times New Roman" w:hAnsi="Times New Roman" w:cs="Times New Roman"/>
          <w:color w:val="FF0000"/>
          <w:lang w:eastAsia="pl-PL"/>
        </w:rPr>
        <w:t xml:space="preserve"> </w:t>
      </w:r>
      <w:r w:rsidRPr="00105FFF">
        <w:rPr>
          <w:rFonts w:ascii="Times New Roman" w:eastAsia="Times New Roman" w:hAnsi="Times New Roman" w:cs="Times New Roman"/>
          <w:lang w:eastAsia="pl-PL"/>
        </w:rPr>
        <w:t>do SIWZ;</w:t>
      </w:r>
    </w:p>
    <w:p w14:paraId="084C0E16" w14:textId="77777777" w:rsidR="00105FFF" w:rsidRPr="00105FFF" w:rsidRDefault="00105FFF" w:rsidP="00105FFF">
      <w:pPr>
        <w:numPr>
          <w:ilvl w:val="0"/>
          <w:numId w:val="16"/>
        </w:numPr>
        <w:tabs>
          <w:tab w:val="left" w:pos="1134"/>
        </w:tabs>
        <w:suppressAutoHyphens/>
        <w:spacing w:after="0" w:line="276" w:lineRule="auto"/>
        <w:ind w:left="1134" w:hanging="567"/>
        <w:jc w:val="both"/>
        <w:rPr>
          <w:rFonts w:ascii="Times New Roman" w:eastAsia="Times New Roman" w:hAnsi="Times New Roman" w:cs="Times New Roman"/>
          <w:lang w:eastAsia="pl-PL"/>
        </w:rPr>
      </w:pPr>
      <w:r w:rsidRPr="00105FFF">
        <w:rPr>
          <w:rFonts w:ascii="Times New Roman" w:eastAsia="Times New Roman" w:hAnsi="Times New Roman" w:cs="Times New Roman"/>
          <w:lang w:eastAsia="pl-PL"/>
        </w:rPr>
        <w:t>w przypadku, gdy Wykonawcę reprezentuje pełnomocnik, do oferty należy załączyć pełnomocnictwo, określające zakres umocowania pełnomocnika. Pełnomocnictwo winno być złożone w oryginale lub w kopii potwierdzonej za zgodność z oryginałem przez notariusza.</w:t>
      </w:r>
    </w:p>
    <w:p w14:paraId="68C50BE0" w14:textId="77777777" w:rsidR="00105FFF" w:rsidRPr="00105FFF" w:rsidRDefault="00105FFF" w:rsidP="00105FFF">
      <w:pPr>
        <w:numPr>
          <w:ilvl w:val="0"/>
          <w:numId w:val="17"/>
        </w:numPr>
        <w:tabs>
          <w:tab w:val="left" w:pos="567"/>
        </w:tabs>
        <w:suppressAutoHyphens/>
        <w:spacing w:after="0" w:line="276" w:lineRule="auto"/>
        <w:ind w:left="567" w:hanging="567"/>
        <w:jc w:val="both"/>
        <w:rPr>
          <w:rFonts w:ascii="Times New Roman" w:eastAsia="Times New Roman" w:hAnsi="Times New Roman" w:cs="Times New Roman"/>
          <w:lang w:eastAsia="ar-SA"/>
        </w:rPr>
      </w:pPr>
      <w:r w:rsidRPr="00105FFF">
        <w:rPr>
          <w:rFonts w:ascii="Times New Roman" w:eastAsia="Times New Roman" w:hAnsi="Times New Roman" w:cs="Times New Roman"/>
          <w:lang w:eastAsia="ar-SA"/>
        </w:rPr>
        <w:t>Ofertę należy złożyć na formularzu ofertowym, stanowiącym załącznik nr 4 do SIWZ.</w:t>
      </w:r>
    </w:p>
    <w:p w14:paraId="6A657ED1" w14:textId="77777777" w:rsidR="00105FFF" w:rsidRPr="00105FFF" w:rsidRDefault="00105FFF" w:rsidP="00105FFF">
      <w:pPr>
        <w:numPr>
          <w:ilvl w:val="0"/>
          <w:numId w:val="17"/>
        </w:numPr>
        <w:tabs>
          <w:tab w:val="left" w:pos="567"/>
        </w:tabs>
        <w:suppressAutoHyphens/>
        <w:spacing w:after="0" w:line="276" w:lineRule="auto"/>
        <w:ind w:left="567" w:hanging="567"/>
        <w:jc w:val="both"/>
        <w:rPr>
          <w:rFonts w:ascii="Times New Roman" w:eastAsia="Times New Roman" w:hAnsi="Times New Roman" w:cs="Times New Roman"/>
          <w:lang w:eastAsia="ar-SA"/>
        </w:rPr>
      </w:pPr>
      <w:r w:rsidRPr="00105FFF">
        <w:rPr>
          <w:rFonts w:ascii="Times New Roman" w:eastAsia="Times New Roman" w:hAnsi="Times New Roman" w:cs="Times New Roman"/>
          <w:lang w:eastAsia="ar-SA"/>
        </w:rPr>
        <w:t>Wykonawcy wspólnie ubiegający się o udzielenie zamówienia:</w:t>
      </w:r>
    </w:p>
    <w:p w14:paraId="52BF0E16" w14:textId="074849CA" w:rsidR="00105FFF" w:rsidRPr="00105FFF" w:rsidRDefault="00105FFF" w:rsidP="00105FFF">
      <w:pPr>
        <w:numPr>
          <w:ilvl w:val="1"/>
          <w:numId w:val="17"/>
        </w:numPr>
        <w:tabs>
          <w:tab w:val="left" w:pos="1134"/>
        </w:tabs>
        <w:suppressAutoHyphens/>
        <w:spacing w:after="0" w:line="276" w:lineRule="auto"/>
        <w:ind w:left="1134"/>
        <w:contextualSpacing/>
        <w:jc w:val="both"/>
        <w:rPr>
          <w:rFonts w:ascii="Times New Roman" w:eastAsia="Times New Roman" w:hAnsi="Times New Roman" w:cs="Times New Roman"/>
          <w:lang w:eastAsia="pl-PL"/>
        </w:rPr>
      </w:pPr>
      <w:r w:rsidRPr="00105FFF">
        <w:rPr>
          <w:rFonts w:ascii="Times New Roman" w:eastAsia="Times New Roman" w:hAnsi="Times New Roman" w:cs="Times New Roman"/>
          <w:lang w:eastAsia="pl-PL"/>
        </w:rPr>
        <w:t>ustanawiają pełnomocnika do reprezentowania ich w postępowaniu o udzielenie niniejszego zamówienia lub do reprezentowania ich w postępowaniu oraz zawarcia umowy o udzielenie przedmiotowego zamówienia publicznego.</w:t>
      </w:r>
    </w:p>
    <w:p w14:paraId="068C4CFE" w14:textId="77777777" w:rsidR="00105FFF" w:rsidRPr="00105FFF" w:rsidRDefault="00105FFF" w:rsidP="00105FFF">
      <w:pPr>
        <w:numPr>
          <w:ilvl w:val="1"/>
          <w:numId w:val="17"/>
        </w:numPr>
        <w:tabs>
          <w:tab w:val="left" w:pos="1134"/>
        </w:tabs>
        <w:suppressAutoHyphens/>
        <w:spacing w:after="0" w:line="276" w:lineRule="auto"/>
        <w:ind w:left="1134"/>
        <w:contextualSpacing/>
        <w:jc w:val="both"/>
        <w:rPr>
          <w:rFonts w:ascii="Times New Roman" w:eastAsia="Times New Roman" w:hAnsi="Times New Roman" w:cs="Times New Roman"/>
          <w:lang w:eastAsia="pl-PL"/>
        </w:rPr>
      </w:pPr>
      <w:r w:rsidRPr="00105FFF">
        <w:rPr>
          <w:rFonts w:ascii="Times New Roman" w:eastAsia="Times New Roman" w:hAnsi="Times New Roman" w:cs="Times New Roman"/>
          <w:lang w:eastAsia="pl-PL"/>
        </w:rPr>
        <w:t xml:space="preserve">składają oświadczenia, o których mowa w ust. 1 pkt 1 i 2. Oświadczenia te mają potwierdzać spełnianie warunków udziału w postępowaniu oraz brak podstaw wykluczenia w odniesieniu do każdego z tych Wykonawców. </w:t>
      </w:r>
    </w:p>
    <w:p w14:paraId="4F726E6F" w14:textId="7B4378AF" w:rsidR="00105FFF" w:rsidRPr="00105FFF" w:rsidRDefault="00105FFF" w:rsidP="00105FFF">
      <w:pPr>
        <w:numPr>
          <w:ilvl w:val="0"/>
          <w:numId w:val="17"/>
        </w:numPr>
        <w:suppressAutoHyphens/>
        <w:spacing w:after="0" w:line="276" w:lineRule="auto"/>
        <w:ind w:left="567" w:hanging="567"/>
        <w:jc w:val="both"/>
        <w:rPr>
          <w:rFonts w:ascii="Times New Roman" w:eastAsia="Times New Roman" w:hAnsi="Times New Roman" w:cs="Times New Roman"/>
          <w:lang w:eastAsia="pl-PL"/>
        </w:rPr>
      </w:pPr>
      <w:r w:rsidRPr="00105FFF">
        <w:rPr>
          <w:rFonts w:ascii="Times New Roman" w:eastAsia="Times New Roman" w:hAnsi="Times New Roman" w:cs="Times New Roman"/>
          <w:lang w:eastAsia="pl-PL"/>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t>
      </w:r>
      <w:r w:rsidRPr="00105FFF">
        <w:rPr>
          <w:rFonts w:ascii="Times New Roman" w:eastAsia="Times New Roman" w:hAnsi="Times New Roman" w:cs="Times New Roman"/>
          <w:lang w:eastAsia="pl-PL"/>
        </w:rPr>
        <w:br/>
        <w:t xml:space="preserve">w oświadczeniu w zakresie wskazanym przez Zamawiającego, stanowiącym załącznik nr 3 </w:t>
      </w:r>
      <w:r w:rsidR="00A11126">
        <w:rPr>
          <w:rFonts w:ascii="Times New Roman" w:eastAsia="Times New Roman" w:hAnsi="Times New Roman" w:cs="Times New Roman"/>
          <w:lang w:eastAsia="pl-PL"/>
        </w:rPr>
        <w:br/>
      </w:r>
      <w:r w:rsidRPr="00105FFF">
        <w:rPr>
          <w:rFonts w:ascii="Times New Roman" w:eastAsia="Times New Roman" w:hAnsi="Times New Roman" w:cs="Times New Roman"/>
          <w:lang w:eastAsia="pl-PL"/>
        </w:rPr>
        <w:t>do SIWZ.</w:t>
      </w:r>
    </w:p>
    <w:p w14:paraId="74038112" w14:textId="77777777" w:rsidR="00105FFF" w:rsidRPr="00105FFF" w:rsidRDefault="00105FFF" w:rsidP="00105FFF">
      <w:pPr>
        <w:numPr>
          <w:ilvl w:val="0"/>
          <w:numId w:val="17"/>
        </w:numPr>
        <w:suppressAutoHyphens/>
        <w:spacing w:after="0" w:line="276" w:lineRule="auto"/>
        <w:ind w:left="567" w:hanging="567"/>
        <w:jc w:val="both"/>
        <w:rPr>
          <w:rFonts w:ascii="Times New Roman" w:eastAsia="Times New Roman" w:hAnsi="Times New Roman" w:cs="Times New Roman"/>
          <w:lang w:eastAsia="pl-PL"/>
        </w:rPr>
      </w:pPr>
      <w:r w:rsidRPr="00105FFF">
        <w:rPr>
          <w:rFonts w:ascii="Times New Roman" w:eastAsia="Times New Roman" w:hAnsi="Times New Roman" w:cs="Times New Roman"/>
          <w:lang w:eastAsia="pl-PL"/>
        </w:rPr>
        <w:t xml:space="preserve">Wykonawca, który zamierza powierzyć wykonanie części zamówienia podwykonawcom, </w:t>
      </w:r>
      <w:r w:rsidRPr="00105FFF">
        <w:rPr>
          <w:rFonts w:ascii="Times New Roman" w:eastAsia="Times New Roman" w:hAnsi="Times New Roman" w:cs="Times New Roman"/>
          <w:lang w:eastAsia="pl-PL"/>
        </w:rPr>
        <w:br/>
        <w:t xml:space="preserve">w celu wykazania braku istnienia wobec nich podstaw wykluczenia z udziału w postępowaniu, </w:t>
      </w:r>
      <w:r w:rsidRPr="00105FFF">
        <w:rPr>
          <w:rFonts w:ascii="Times New Roman" w:eastAsia="Times New Roman" w:hAnsi="Times New Roman" w:cs="Times New Roman"/>
          <w:lang w:eastAsia="pl-PL"/>
        </w:rPr>
        <w:lastRenderedPageBreak/>
        <w:t xml:space="preserve">zgodnie z art. 25a ust. 5 pkt 2 ustawy </w:t>
      </w:r>
      <w:proofErr w:type="spellStart"/>
      <w:r w:rsidRPr="00105FFF">
        <w:rPr>
          <w:rFonts w:ascii="Times New Roman" w:eastAsia="Times New Roman" w:hAnsi="Times New Roman" w:cs="Times New Roman"/>
          <w:lang w:eastAsia="pl-PL"/>
        </w:rPr>
        <w:t>Pzp</w:t>
      </w:r>
      <w:proofErr w:type="spellEnd"/>
      <w:r w:rsidRPr="00105FFF">
        <w:rPr>
          <w:rFonts w:ascii="Times New Roman" w:eastAsia="Times New Roman" w:hAnsi="Times New Roman" w:cs="Times New Roman"/>
          <w:lang w:eastAsia="pl-PL"/>
        </w:rPr>
        <w:t xml:space="preserve">. zamieszcza informacje o tych podmiotach </w:t>
      </w:r>
      <w:r w:rsidRPr="00105FFF">
        <w:rPr>
          <w:rFonts w:ascii="Times New Roman" w:eastAsia="Times New Roman" w:hAnsi="Times New Roman" w:cs="Times New Roman"/>
          <w:lang w:eastAsia="pl-PL"/>
        </w:rPr>
        <w:br/>
        <w:t>w oświadczeniu stanowiącym załącznik nr 3 do SIWZ.</w:t>
      </w:r>
    </w:p>
    <w:p w14:paraId="457B8D32" w14:textId="77777777" w:rsidR="00105FFF" w:rsidRPr="00105FFF" w:rsidRDefault="00105FFF" w:rsidP="00105FFF">
      <w:pPr>
        <w:numPr>
          <w:ilvl w:val="0"/>
          <w:numId w:val="17"/>
        </w:numPr>
        <w:suppressAutoHyphens/>
        <w:spacing w:after="0" w:line="276" w:lineRule="auto"/>
        <w:ind w:left="567" w:hanging="567"/>
        <w:jc w:val="both"/>
        <w:rPr>
          <w:rFonts w:ascii="Times New Roman" w:eastAsia="Times New Roman" w:hAnsi="Times New Roman" w:cs="Times New Roman"/>
          <w:lang w:eastAsia="pl-PL"/>
        </w:rPr>
      </w:pPr>
      <w:r w:rsidRPr="00105FFF">
        <w:rPr>
          <w:rFonts w:ascii="Times New Roman" w:eastAsia="Times New Roman" w:hAnsi="Times New Roman" w:cs="Times New Roman"/>
          <w:lang w:eastAsia="pl-PL"/>
        </w:rPr>
        <w:t xml:space="preserve">Wykonawca w terminie 3 dni od dnia zamieszczenia na stronie internetowej informacji, o której mowa w art. 86 ust. 5 ustawy </w:t>
      </w:r>
      <w:proofErr w:type="spellStart"/>
      <w:r w:rsidRPr="00105FFF">
        <w:rPr>
          <w:rFonts w:ascii="Times New Roman" w:eastAsia="Times New Roman" w:hAnsi="Times New Roman" w:cs="Times New Roman"/>
          <w:lang w:eastAsia="pl-PL"/>
        </w:rPr>
        <w:t>Pzp</w:t>
      </w:r>
      <w:proofErr w:type="spellEnd"/>
      <w:r w:rsidRPr="00105FFF">
        <w:rPr>
          <w:rFonts w:ascii="Times New Roman" w:eastAsia="Times New Roman" w:hAnsi="Times New Roman" w:cs="Times New Roman"/>
          <w:lang w:eastAsia="pl-PL"/>
        </w:rPr>
        <w:t xml:space="preserve">, przekaże Zamawiającemu oświadczenie o przynależności lub braku przynależności do tej samej grupy kapitałowej, o której mowa w art. 24 ust. 1 pkt 23 ustawy </w:t>
      </w:r>
      <w:proofErr w:type="spellStart"/>
      <w:r w:rsidRPr="00105FFF">
        <w:rPr>
          <w:rFonts w:ascii="Times New Roman" w:eastAsia="Times New Roman" w:hAnsi="Times New Roman" w:cs="Times New Roman"/>
          <w:lang w:eastAsia="pl-PL"/>
        </w:rPr>
        <w:t>Pzp</w:t>
      </w:r>
      <w:proofErr w:type="spellEnd"/>
      <w:r w:rsidRPr="00105FFF">
        <w:rPr>
          <w:rFonts w:ascii="Times New Roman" w:eastAsia="Times New Roman" w:hAnsi="Times New Roman" w:cs="Times New Roman"/>
          <w:lang w:eastAsia="pl-PL"/>
        </w:rPr>
        <w:t xml:space="preserve">. Wzór oświadczenia stanowi załącznik nr 5 do SIWZ. </w:t>
      </w:r>
    </w:p>
    <w:p w14:paraId="2FE4822B" w14:textId="77777777" w:rsidR="00105FFF" w:rsidRPr="00105FFF" w:rsidRDefault="00105FFF" w:rsidP="00105FFF">
      <w:pPr>
        <w:numPr>
          <w:ilvl w:val="0"/>
          <w:numId w:val="17"/>
        </w:numPr>
        <w:suppressAutoHyphens/>
        <w:spacing w:after="0" w:line="276" w:lineRule="auto"/>
        <w:ind w:left="567" w:hanging="567"/>
        <w:jc w:val="both"/>
        <w:rPr>
          <w:rFonts w:ascii="Times New Roman" w:eastAsia="Times New Roman" w:hAnsi="Times New Roman" w:cs="Times New Roman"/>
          <w:lang w:eastAsia="pl-PL"/>
        </w:rPr>
      </w:pPr>
      <w:r w:rsidRPr="00105FFF">
        <w:rPr>
          <w:rFonts w:ascii="Times New Roman" w:eastAsia="Times New Roman" w:hAnsi="Times New Roman" w:cs="Times New Roman"/>
          <w:lang w:eastAsia="pl-PL"/>
        </w:rPr>
        <w:t>Zamawiający przed udzieleniem zamówienia wezwie Wykonawcę, którego oferta została najwyżej oceniona, do złożenia w wyznaczonym terminie, nie krótszym niż 5 dni, aktualnych na dzień złożenia oświadczeń lub dokumentów:</w:t>
      </w:r>
    </w:p>
    <w:p w14:paraId="6C627EA4" w14:textId="77777777" w:rsidR="00105FFF" w:rsidRPr="00105FFF" w:rsidRDefault="00105FFF" w:rsidP="00105FFF">
      <w:pPr>
        <w:numPr>
          <w:ilvl w:val="0"/>
          <w:numId w:val="33"/>
        </w:numPr>
        <w:suppressAutoHyphens/>
        <w:spacing w:after="0" w:line="276" w:lineRule="auto"/>
        <w:ind w:left="1134" w:hanging="567"/>
        <w:jc w:val="both"/>
        <w:rPr>
          <w:rFonts w:ascii="Times New Roman" w:eastAsia="Times New Roman" w:hAnsi="Times New Roman" w:cs="Times New Roman"/>
          <w:lang w:eastAsia="pl-PL"/>
        </w:rPr>
      </w:pPr>
      <w:r w:rsidRPr="00105FFF">
        <w:rPr>
          <w:rFonts w:ascii="Times New Roman" w:eastAsia="Times New Roman" w:hAnsi="Times New Roman" w:cs="Times New Roman"/>
          <w:lang w:eastAsia="pl-PL"/>
        </w:rPr>
        <w:t>w celu potwierdzenia spełniania przez Wykonawcę warunków udziału w postępowaniu dotyczących zdolności technicznej lub zawodowej:</w:t>
      </w:r>
    </w:p>
    <w:p w14:paraId="19A13D4F" w14:textId="77777777" w:rsidR="00105FFF" w:rsidRPr="00105FFF" w:rsidRDefault="00105FFF" w:rsidP="00105FFF">
      <w:pPr>
        <w:numPr>
          <w:ilvl w:val="0"/>
          <w:numId w:val="15"/>
        </w:numPr>
        <w:tabs>
          <w:tab w:val="left" w:pos="1701"/>
        </w:tabs>
        <w:suppressAutoHyphens/>
        <w:autoSpaceDE w:val="0"/>
        <w:autoSpaceDN w:val="0"/>
        <w:adjustRightInd w:val="0"/>
        <w:spacing w:after="0" w:line="276" w:lineRule="auto"/>
        <w:ind w:left="1701" w:hanging="567"/>
        <w:jc w:val="both"/>
        <w:rPr>
          <w:rFonts w:ascii="Times New Roman" w:eastAsia="Times New Roman" w:hAnsi="Times New Roman" w:cs="Times New Roman"/>
          <w:lang w:eastAsia="pl-PL"/>
        </w:rPr>
      </w:pPr>
      <w:r w:rsidRPr="00105FFF">
        <w:rPr>
          <w:rFonts w:ascii="Times New Roman" w:eastAsia="Times New Roman" w:hAnsi="Times New Roman" w:cs="Times New Roman"/>
          <w:lang w:eastAsia="pl-PL"/>
        </w:rPr>
        <w:t xml:space="preserve">wykazu robót – w celu potwierdzenia, że Wykonawca spełnia warunek, o którym mowa rozdziale V ust. 2 pkt 3 lit. a SIWZ – wykonanych nie wcześniej niż </w:t>
      </w:r>
      <w:r w:rsidRPr="00105FFF">
        <w:rPr>
          <w:rFonts w:ascii="Times New Roman" w:eastAsia="Times New Roman" w:hAnsi="Times New Roman" w:cs="Times New Roman"/>
          <w:lang w:eastAsia="pl-PL"/>
        </w:rPr>
        <w:br/>
        <w:t xml:space="preserve">w </w:t>
      </w:r>
      <w:r w:rsidRPr="00105FFF">
        <w:rPr>
          <w:rFonts w:ascii="Times New Roman" w:eastAsia="Times New Roman" w:hAnsi="Times New Roman" w:cs="Times New Roman"/>
          <w:bCs/>
          <w:color w:val="000000"/>
          <w:lang w:eastAsia="pl-PL"/>
        </w:rPr>
        <w:t>okresie ostatnich pięciu lat przed upływem terminu składania ofert, a jeżeli okres prowadzenia działalności jest krótszy – w tym okresie</w:t>
      </w:r>
      <w:r w:rsidRPr="00105FFF">
        <w:rPr>
          <w:rFonts w:ascii="Times New Roman" w:eastAsia="Times New Roman" w:hAnsi="Times New Roman" w:cs="Times New Roman"/>
          <w:lang w:eastAsia="pl-PL"/>
        </w:rPr>
        <w:t>,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tu mowa, są referencje lub inne dokumenty wystawione przez podmiot, na rzecz którego roboty budowlane były wykonywane, a jeżeli z uzasadnionej przyczyny o obiektywnym charakterze Wykonawca nie jest w stanie uzyskać tych dokumentów - inne dokumenty. Wzór wykazu robót stanowi załącznik nr 6 do SIWZ,</w:t>
      </w:r>
    </w:p>
    <w:p w14:paraId="59B9D08C" w14:textId="77777777" w:rsidR="00105FFF" w:rsidRPr="00105FFF" w:rsidRDefault="00105FFF" w:rsidP="00105FFF">
      <w:pPr>
        <w:numPr>
          <w:ilvl w:val="0"/>
          <w:numId w:val="15"/>
        </w:numPr>
        <w:tabs>
          <w:tab w:val="left" w:pos="1701"/>
        </w:tabs>
        <w:suppressAutoHyphens/>
        <w:autoSpaceDE w:val="0"/>
        <w:autoSpaceDN w:val="0"/>
        <w:adjustRightInd w:val="0"/>
        <w:spacing w:after="0" w:line="276" w:lineRule="auto"/>
        <w:ind w:left="1701" w:hanging="567"/>
        <w:jc w:val="both"/>
        <w:rPr>
          <w:rFonts w:ascii="Times New Roman" w:eastAsia="Times New Roman" w:hAnsi="Times New Roman" w:cs="Times New Roman"/>
          <w:lang w:eastAsia="pl-PL"/>
        </w:rPr>
      </w:pPr>
      <w:r w:rsidRPr="00105FFF">
        <w:rPr>
          <w:rFonts w:ascii="Times New Roman" w:eastAsia="Times New Roman" w:hAnsi="Times New Roman" w:cs="Times New Roman"/>
          <w:lang w:eastAsia="pl-PL"/>
        </w:rPr>
        <w:t>wykazu osób – w celu wykazania, że Wykonawca spełnia warunek, o którym mowa Rozdziale V ust. 2 pkt 3 lit. b SIWZ – skierowanych przez Wykonawcę do realizacji zamówienia wraz z informacjami na temat ich kwalifikacji zawodowych, uprawnień, doświadczenia i wykształcenia niezbędnych do wykonania zamówienia publicznego oraz informacją o podstawie do dysponowania tymi osobami. Wzór wykazu osób stanowi załącznik nr 7 do SIWZ;</w:t>
      </w:r>
    </w:p>
    <w:p w14:paraId="48826453" w14:textId="77777777" w:rsidR="00105FFF" w:rsidRPr="00105FFF" w:rsidRDefault="00105FFF" w:rsidP="00105FFF">
      <w:pPr>
        <w:numPr>
          <w:ilvl w:val="0"/>
          <w:numId w:val="33"/>
        </w:numPr>
        <w:tabs>
          <w:tab w:val="left" w:pos="1134"/>
        </w:tabs>
        <w:suppressAutoHyphens/>
        <w:spacing w:after="0" w:line="276" w:lineRule="auto"/>
        <w:ind w:left="1134" w:hanging="567"/>
        <w:contextualSpacing/>
        <w:jc w:val="both"/>
        <w:rPr>
          <w:rFonts w:ascii="Times New Roman" w:eastAsia="Times New Roman" w:hAnsi="Times New Roman" w:cs="Times New Roman"/>
          <w:lang w:eastAsia="pl-PL"/>
        </w:rPr>
      </w:pPr>
      <w:r w:rsidRPr="00105FFF">
        <w:rPr>
          <w:rFonts w:ascii="Times New Roman" w:eastAsia="Times New Roman" w:hAnsi="Times New Roman" w:cs="Times New Roman"/>
          <w:lang w:eastAsia="pl-PL"/>
        </w:rPr>
        <w:t xml:space="preserve">w celu potwierdzenia braku podstaw wykluczenia Wykonawcy z udziału </w:t>
      </w:r>
      <w:r w:rsidRPr="00105FFF">
        <w:rPr>
          <w:rFonts w:ascii="Times New Roman" w:eastAsia="Times New Roman" w:hAnsi="Times New Roman" w:cs="Times New Roman"/>
          <w:lang w:eastAsia="pl-PL"/>
        </w:rPr>
        <w:br/>
        <w:t>w postępowaniu:</w:t>
      </w:r>
    </w:p>
    <w:p w14:paraId="4D4F9958" w14:textId="77777777" w:rsidR="00105FFF" w:rsidRPr="00105FFF" w:rsidRDefault="00105FFF" w:rsidP="00105FFF">
      <w:pPr>
        <w:numPr>
          <w:ilvl w:val="0"/>
          <w:numId w:val="32"/>
        </w:numPr>
        <w:tabs>
          <w:tab w:val="left" w:pos="1701"/>
        </w:tabs>
        <w:suppressAutoHyphens/>
        <w:autoSpaceDE w:val="0"/>
        <w:autoSpaceDN w:val="0"/>
        <w:adjustRightInd w:val="0"/>
        <w:spacing w:after="0" w:line="276" w:lineRule="auto"/>
        <w:ind w:left="1701" w:hanging="567"/>
        <w:jc w:val="both"/>
        <w:rPr>
          <w:rFonts w:ascii="Times New Roman" w:eastAsia="Times New Roman" w:hAnsi="Times New Roman" w:cs="Times New Roman"/>
          <w:lang w:eastAsia="pl-PL"/>
        </w:rPr>
      </w:pPr>
      <w:r w:rsidRPr="00105FFF">
        <w:rPr>
          <w:rFonts w:ascii="Times New Roman" w:eastAsia="Times New Roman" w:hAnsi="Times New Roman" w:cs="Times New Roman"/>
          <w:lang w:eastAsia="pl-PL"/>
        </w:rPr>
        <w:t xml:space="preserve">odpisu z właściwego rejestru lub z centralnej ewidencji i informacji o działalności gospodarczej, jeżeli odrębne przepisy wymagają wpisu do rejestru lub ewidencji, </w:t>
      </w:r>
      <w:r w:rsidRPr="00105FFF">
        <w:rPr>
          <w:rFonts w:ascii="Times New Roman" w:eastAsia="Times New Roman" w:hAnsi="Times New Roman" w:cs="Times New Roman"/>
          <w:lang w:eastAsia="pl-PL"/>
        </w:rPr>
        <w:br/>
        <w:t xml:space="preserve">w celu potwierdzenia braku podstaw wykluczenia na podstawie art. 24 ust. 5 pkt 1 ustawy </w:t>
      </w:r>
      <w:proofErr w:type="spellStart"/>
      <w:r w:rsidRPr="00105FFF">
        <w:rPr>
          <w:rFonts w:ascii="Times New Roman" w:eastAsia="Times New Roman" w:hAnsi="Times New Roman" w:cs="Times New Roman"/>
          <w:lang w:eastAsia="pl-PL"/>
        </w:rPr>
        <w:t>Pzp</w:t>
      </w:r>
      <w:proofErr w:type="spellEnd"/>
      <w:r w:rsidRPr="00105FFF">
        <w:rPr>
          <w:rFonts w:ascii="Times New Roman" w:eastAsia="Times New Roman" w:hAnsi="Times New Roman" w:cs="Times New Roman"/>
          <w:lang w:eastAsia="pl-PL"/>
        </w:rPr>
        <w:t>,</w:t>
      </w:r>
    </w:p>
    <w:p w14:paraId="01BAB2F8" w14:textId="518F8D46" w:rsidR="00105FFF" w:rsidRPr="00105FFF" w:rsidRDefault="00105FFF" w:rsidP="00105FFF">
      <w:pPr>
        <w:numPr>
          <w:ilvl w:val="0"/>
          <w:numId w:val="32"/>
        </w:numPr>
        <w:tabs>
          <w:tab w:val="left" w:pos="1701"/>
        </w:tabs>
        <w:suppressAutoHyphens/>
        <w:autoSpaceDE w:val="0"/>
        <w:autoSpaceDN w:val="0"/>
        <w:adjustRightInd w:val="0"/>
        <w:spacing w:after="0" w:line="276" w:lineRule="auto"/>
        <w:ind w:left="1701" w:hanging="567"/>
        <w:jc w:val="both"/>
        <w:rPr>
          <w:rFonts w:ascii="Times New Roman" w:eastAsia="Times New Roman" w:hAnsi="Times New Roman" w:cs="Times New Roman"/>
          <w:lang w:eastAsia="pl-PL"/>
        </w:rPr>
      </w:pPr>
      <w:r w:rsidRPr="00105FFF">
        <w:rPr>
          <w:rFonts w:ascii="Times New Roman" w:eastAsia="Times New Roman" w:hAnsi="Times New Roman" w:cs="Times New Roman"/>
          <w:lang w:eastAsia="pl-PL"/>
        </w:rPr>
        <w:t xml:space="preserve">zaświadczenia właściwego naczelnika urzędu skarbowego potwierdzającego, że Wykonawca nie zalega z opłacaniem podatków, wystawionego nie wcześniej niż </w:t>
      </w:r>
      <w:r w:rsidR="005421D0">
        <w:rPr>
          <w:rFonts w:ascii="Times New Roman" w:eastAsia="Times New Roman" w:hAnsi="Times New Roman" w:cs="Times New Roman"/>
          <w:lang w:eastAsia="pl-PL"/>
        </w:rPr>
        <w:br/>
      </w:r>
      <w:r w:rsidRPr="00105FFF">
        <w:rPr>
          <w:rFonts w:ascii="Times New Roman" w:eastAsia="Times New Roman" w:hAnsi="Times New Roman" w:cs="Times New Roman"/>
          <w:lang w:eastAsia="pl-PL"/>
        </w:rPr>
        <w:t>3 miesiące przed upływem terminu składania ofert, lub innego dokumentu potwierdzającego, że Wykonawca zawarł porozumienie z właściwym organem podatkowym w sprawie spłat tych należności wraz z ewentualnym odsetkami lub grzywnami, w szczególności uzyskał przewidziane prawem zwolnienie, odroczenie lub rozłożenie na raty zaległych płatności lub wstrzymanie w całości wykonania decyzji właściwego organu,</w:t>
      </w:r>
    </w:p>
    <w:p w14:paraId="72707A14" w14:textId="77777777" w:rsidR="00105FFF" w:rsidRPr="00105FFF" w:rsidRDefault="00105FFF" w:rsidP="00105FFF">
      <w:pPr>
        <w:numPr>
          <w:ilvl w:val="0"/>
          <w:numId w:val="32"/>
        </w:numPr>
        <w:tabs>
          <w:tab w:val="left" w:pos="1701"/>
        </w:tabs>
        <w:suppressAutoHyphens/>
        <w:autoSpaceDE w:val="0"/>
        <w:autoSpaceDN w:val="0"/>
        <w:adjustRightInd w:val="0"/>
        <w:spacing w:after="0" w:line="276" w:lineRule="auto"/>
        <w:ind w:left="1701" w:hanging="567"/>
        <w:jc w:val="both"/>
        <w:rPr>
          <w:rFonts w:ascii="Times New Roman" w:eastAsia="Times New Roman" w:hAnsi="Times New Roman" w:cs="Times New Roman"/>
          <w:lang w:eastAsia="pl-PL"/>
        </w:rPr>
      </w:pPr>
      <w:r w:rsidRPr="00105FFF">
        <w:rPr>
          <w:rFonts w:ascii="Times New Roman" w:eastAsia="Times New Roman" w:hAnsi="Times New Roman" w:cs="Times New Roman"/>
          <w:lang w:eastAsia="pl-PL"/>
        </w:rPr>
        <w:t xml:space="preserve">zaświadczenia właściwej terenowej jednostki organizacyjnej Zakładu Ubezpieczeń Społecznych lub Kasy Rolniczego Ubezpieczenia Społecznego albo innego dokumentu potwierdzającego, że Wykonawca nie zalega z opłacaniem składek na </w:t>
      </w:r>
      <w:r w:rsidRPr="00105FFF">
        <w:rPr>
          <w:rFonts w:ascii="Times New Roman" w:eastAsia="Times New Roman" w:hAnsi="Times New Roman" w:cs="Times New Roman"/>
          <w:lang w:eastAsia="pl-PL"/>
        </w:rPr>
        <w:lastRenderedPageBreak/>
        <w:t>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00854FE" w14:textId="3A0F004F" w:rsidR="00105FFF" w:rsidRPr="00105FFF" w:rsidRDefault="00105FFF" w:rsidP="00105FFF">
      <w:pPr>
        <w:numPr>
          <w:ilvl w:val="0"/>
          <w:numId w:val="32"/>
        </w:numPr>
        <w:tabs>
          <w:tab w:val="left" w:pos="1701"/>
        </w:tabs>
        <w:suppressAutoHyphens/>
        <w:autoSpaceDE w:val="0"/>
        <w:autoSpaceDN w:val="0"/>
        <w:adjustRightInd w:val="0"/>
        <w:spacing w:after="0" w:line="276" w:lineRule="auto"/>
        <w:ind w:left="1701" w:hanging="567"/>
        <w:jc w:val="both"/>
        <w:rPr>
          <w:rFonts w:ascii="Times New Roman" w:eastAsia="Times New Roman" w:hAnsi="Times New Roman" w:cs="Times New Roman"/>
          <w:lang w:eastAsia="pl-PL"/>
        </w:rPr>
      </w:pPr>
      <w:r w:rsidRPr="00105FFF">
        <w:rPr>
          <w:rFonts w:ascii="Times New Roman" w:eastAsia="Times New Roman" w:hAnsi="Times New Roman" w:cs="Times New Roman"/>
          <w:lang w:eastAsia="pl-PL"/>
        </w:rPr>
        <w:t xml:space="preserve">oświadczenia Wykonawcy o niezaleganiu z opłacaniem podatków i opłat lokalnych, o których mowa w ustawie z dnia 12 stycznia 1991 r. o podatkach </w:t>
      </w:r>
      <w:r w:rsidRPr="00105FFF">
        <w:rPr>
          <w:rFonts w:ascii="Times New Roman" w:eastAsia="Times New Roman" w:hAnsi="Times New Roman" w:cs="Times New Roman"/>
          <w:lang w:eastAsia="pl-PL"/>
        </w:rPr>
        <w:br/>
        <w:t xml:space="preserve">i opłatach lokalnych (Dz. U. z 2018 r. poz. 1445). Wzór oświadczenia </w:t>
      </w:r>
      <w:r w:rsidRPr="00105FFF">
        <w:rPr>
          <w:rFonts w:ascii="Times New Roman" w:eastAsia="Times New Roman" w:hAnsi="Times New Roman" w:cs="Times New Roman"/>
          <w:lang w:eastAsia="pl-PL"/>
        </w:rPr>
        <w:br/>
        <w:t xml:space="preserve">o niezaleganiu z opłacaniem podatków i opłat lokalnych stanowi załącznik nr 8 </w:t>
      </w:r>
      <w:r w:rsidR="00885341">
        <w:rPr>
          <w:rFonts w:ascii="Times New Roman" w:eastAsia="Times New Roman" w:hAnsi="Times New Roman" w:cs="Times New Roman"/>
          <w:lang w:eastAsia="pl-PL"/>
        </w:rPr>
        <w:br/>
      </w:r>
      <w:r w:rsidRPr="00105FFF">
        <w:rPr>
          <w:rFonts w:ascii="Times New Roman" w:eastAsia="Times New Roman" w:hAnsi="Times New Roman" w:cs="Times New Roman"/>
          <w:lang w:eastAsia="pl-PL"/>
        </w:rPr>
        <w:t>do SIWZ;</w:t>
      </w:r>
    </w:p>
    <w:p w14:paraId="3AB16B44" w14:textId="77777777" w:rsidR="00105FFF" w:rsidRPr="00105FFF" w:rsidRDefault="00105FFF" w:rsidP="00105FFF">
      <w:pPr>
        <w:numPr>
          <w:ilvl w:val="0"/>
          <w:numId w:val="33"/>
        </w:numPr>
        <w:tabs>
          <w:tab w:val="left" w:pos="1134"/>
        </w:tabs>
        <w:suppressAutoHyphens/>
        <w:spacing w:after="0" w:line="276" w:lineRule="auto"/>
        <w:ind w:left="1134" w:hanging="567"/>
        <w:contextualSpacing/>
        <w:jc w:val="both"/>
        <w:rPr>
          <w:rFonts w:ascii="Times New Roman" w:eastAsia="Calibri" w:hAnsi="Times New Roman" w:cs="Times New Roman"/>
          <w:lang w:eastAsia="pl-PL"/>
        </w:rPr>
      </w:pPr>
      <w:r w:rsidRPr="00105FFF">
        <w:rPr>
          <w:rFonts w:ascii="Times New Roman" w:eastAsia="Calibri" w:hAnsi="Times New Roman" w:cs="Times New Roman"/>
          <w:lang w:eastAsia="pl-PL"/>
        </w:rPr>
        <w:t>pisemnego zobowiązania innego(</w:t>
      </w:r>
      <w:proofErr w:type="spellStart"/>
      <w:r w:rsidRPr="00105FFF">
        <w:rPr>
          <w:rFonts w:ascii="Times New Roman" w:eastAsia="Calibri" w:hAnsi="Times New Roman" w:cs="Times New Roman"/>
          <w:lang w:eastAsia="pl-PL"/>
        </w:rPr>
        <w:t>ych</w:t>
      </w:r>
      <w:proofErr w:type="spellEnd"/>
      <w:r w:rsidRPr="00105FFF">
        <w:rPr>
          <w:rFonts w:ascii="Times New Roman" w:eastAsia="Calibri" w:hAnsi="Times New Roman" w:cs="Times New Roman"/>
          <w:lang w:eastAsia="pl-PL"/>
        </w:rPr>
        <w:t xml:space="preserve">) podmiotu(ów) do udostępnienia Wykonawcy, </w:t>
      </w:r>
      <w:r w:rsidRPr="00105FFF">
        <w:rPr>
          <w:rFonts w:ascii="Times New Roman" w:eastAsia="Calibri" w:hAnsi="Times New Roman" w:cs="Times New Roman"/>
          <w:bCs/>
          <w:lang w:eastAsia="pl-PL"/>
        </w:rPr>
        <w:t>do dyspozycji niezbędnych zasobów na potrzeby realizacji zamówienia,</w:t>
      </w:r>
      <w:r w:rsidRPr="00105FFF">
        <w:rPr>
          <w:rFonts w:ascii="Times New Roman" w:eastAsia="Calibri" w:hAnsi="Times New Roman" w:cs="Times New Roman"/>
          <w:lang w:eastAsia="pl-PL"/>
        </w:rPr>
        <w:t xml:space="preserve"> o ile Wykonawca będzie korzystał z zasobów innych podmiotów.</w:t>
      </w:r>
    </w:p>
    <w:p w14:paraId="436CE51F" w14:textId="77777777" w:rsidR="00105FFF" w:rsidRPr="00105FFF" w:rsidRDefault="00105FFF" w:rsidP="00105FFF">
      <w:pPr>
        <w:numPr>
          <w:ilvl w:val="0"/>
          <w:numId w:val="17"/>
        </w:numPr>
        <w:suppressAutoHyphens/>
        <w:spacing w:after="0" w:line="276" w:lineRule="auto"/>
        <w:ind w:left="567" w:hanging="567"/>
        <w:jc w:val="both"/>
        <w:rPr>
          <w:rFonts w:ascii="Times New Roman" w:eastAsia="Times New Roman" w:hAnsi="Times New Roman" w:cs="Times New Roman"/>
          <w:lang w:eastAsia="pl-PL"/>
        </w:rPr>
      </w:pPr>
      <w:r w:rsidRPr="00105FFF">
        <w:rPr>
          <w:rFonts w:ascii="Times New Roman" w:eastAsia="Times New Roman" w:hAnsi="Times New Roman" w:cs="Times New Roman"/>
          <w:lang w:eastAsia="pl-PL"/>
        </w:rPr>
        <w:t xml:space="preserve">Jeżeli będzie to niezbędne do zapewnienia odpowiedniego przebiegu postępowania </w:t>
      </w:r>
      <w:r w:rsidRPr="00105FFF">
        <w:rPr>
          <w:rFonts w:ascii="Times New Roman" w:eastAsia="Times New Roman" w:hAnsi="Times New Roman" w:cs="Times New Roman"/>
          <w:lang w:eastAsia="pl-PL"/>
        </w:rPr>
        <w:br/>
        <w:t>o udzielenie zamówienia, Zamawiający może na każdym etapie postępowania wezwać Wykonawców do złożenia wszystkich lub niektórych oświadczeń lub dokumentów potwierdzających, że nie podlegają wykluczeniu lub spełniają warunki udziału w postępowaniu, a jeżeli zachodzą uzasadnione podstawy do uznania, że złożone uprzednio oświadczenia lub dokumenty nie są już aktualne, do złożenia aktualnych oświadczeń lub dokumentów.</w:t>
      </w:r>
    </w:p>
    <w:p w14:paraId="439EB2CC" w14:textId="77777777" w:rsidR="00105FFF" w:rsidRPr="00105FFF" w:rsidRDefault="00105FFF" w:rsidP="00105FFF">
      <w:pPr>
        <w:numPr>
          <w:ilvl w:val="0"/>
          <w:numId w:val="17"/>
        </w:numPr>
        <w:suppressAutoHyphens/>
        <w:spacing w:after="0" w:line="276" w:lineRule="auto"/>
        <w:ind w:left="567" w:hanging="567"/>
        <w:jc w:val="both"/>
        <w:rPr>
          <w:rFonts w:ascii="Times New Roman" w:eastAsia="Times New Roman" w:hAnsi="Times New Roman" w:cs="Times New Roman"/>
          <w:lang w:eastAsia="pl-PL"/>
        </w:rPr>
      </w:pPr>
      <w:r w:rsidRPr="00105FFF">
        <w:rPr>
          <w:rFonts w:ascii="Times New Roman" w:eastAsia="Times New Roman" w:hAnsi="Times New Roman" w:cs="Times New Roman"/>
          <w:lang w:eastAsia="pl-PL"/>
        </w:rPr>
        <w:t>Jeżeli Wykonawca ma siedzibę lub miejsce zamieszkania poza terytorium Rzeczypospolitej Polskiej zamiast dokumentów, o których mowa w ust. 7 pkt 2 lit a-c, składa dokument lub dokumenty wystawione w kraju, w którym Wykonawca ma siedzibę lub miejsce zamieszkania, potwierdzające odpowiednio, że:</w:t>
      </w:r>
    </w:p>
    <w:p w14:paraId="3A3E2276" w14:textId="6A1101D0" w:rsidR="00105FFF" w:rsidRPr="00105FFF" w:rsidRDefault="00105FFF" w:rsidP="00105FFF">
      <w:pPr>
        <w:numPr>
          <w:ilvl w:val="1"/>
          <w:numId w:val="17"/>
        </w:numPr>
        <w:tabs>
          <w:tab w:val="left" w:pos="1134"/>
        </w:tabs>
        <w:suppressAutoHyphens/>
        <w:spacing w:after="0" w:line="276" w:lineRule="auto"/>
        <w:ind w:left="1134" w:hanging="425"/>
        <w:contextualSpacing/>
        <w:jc w:val="both"/>
        <w:rPr>
          <w:rFonts w:ascii="Times New Roman" w:eastAsia="Times New Roman" w:hAnsi="Times New Roman" w:cs="Times New Roman"/>
          <w:lang w:eastAsia="pl-PL"/>
        </w:rPr>
      </w:pPr>
      <w:r w:rsidRPr="00105FFF">
        <w:rPr>
          <w:rFonts w:ascii="Times New Roman" w:eastAsia="Times New Roman" w:hAnsi="Times New Roman" w:cs="Times New Roman"/>
          <w:lang w:eastAsia="pl-PL"/>
        </w:rPr>
        <w:t>nie zalega z opłacaniem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wystawione nie wcześniej niż 3 miesiące przed upływem terminu składania ofert;</w:t>
      </w:r>
    </w:p>
    <w:p w14:paraId="7CBCE759" w14:textId="77777777" w:rsidR="00105FFF" w:rsidRPr="00105FFF" w:rsidRDefault="00105FFF" w:rsidP="00105FFF">
      <w:pPr>
        <w:numPr>
          <w:ilvl w:val="1"/>
          <w:numId w:val="17"/>
        </w:numPr>
        <w:tabs>
          <w:tab w:val="left" w:pos="1134"/>
        </w:tabs>
        <w:suppressAutoHyphens/>
        <w:spacing w:after="0" w:line="276" w:lineRule="auto"/>
        <w:ind w:left="1134" w:hanging="425"/>
        <w:contextualSpacing/>
        <w:jc w:val="both"/>
        <w:rPr>
          <w:rFonts w:ascii="Times New Roman" w:eastAsia="Times New Roman" w:hAnsi="Times New Roman" w:cs="Times New Roman"/>
          <w:lang w:eastAsia="pl-PL"/>
        </w:rPr>
      </w:pPr>
      <w:r w:rsidRPr="00105FFF">
        <w:rPr>
          <w:rFonts w:ascii="Times New Roman" w:eastAsia="Times New Roman" w:hAnsi="Times New Roman" w:cs="Times New Roman"/>
          <w:lang w:eastAsia="pl-PL"/>
        </w:rPr>
        <w:t>nie otwarto jego likwidacji ani nie ogłoszono upadłości, wystawione nie wcześniej niż 6 miesięcy przed upływem terminu składania ofert.</w:t>
      </w:r>
    </w:p>
    <w:p w14:paraId="76044368" w14:textId="77777777" w:rsidR="00105FFF" w:rsidRPr="00105FFF" w:rsidRDefault="00105FFF" w:rsidP="00105FFF">
      <w:pPr>
        <w:numPr>
          <w:ilvl w:val="0"/>
          <w:numId w:val="17"/>
        </w:numPr>
        <w:suppressAutoHyphens/>
        <w:spacing w:after="0" w:line="276" w:lineRule="auto"/>
        <w:ind w:left="567" w:hanging="567"/>
        <w:jc w:val="both"/>
        <w:rPr>
          <w:rFonts w:ascii="Times New Roman" w:eastAsia="Times New Roman" w:hAnsi="Times New Roman" w:cs="Times New Roman"/>
          <w:lang w:eastAsia="pl-PL"/>
        </w:rPr>
      </w:pPr>
      <w:r w:rsidRPr="00105FFF">
        <w:rPr>
          <w:rFonts w:ascii="Times New Roman" w:eastAsia="Times New Roman" w:hAnsi="Times New Roman" w:cs="Times New Roman"/>
          <w:lang w:eastAsia="pl-PL"/>
        </w:rPr>
        <w:t>Jeżeli w kraju, w którym Wykonawca ma siedzibę lub miejsce zamieszkania lub miejsce zamieszkania ma osoba, której dokument dotyczy, nie wydaje się dokumentów, o których mowa w ust. 7 pkt 2 lit a-c,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14:paraId="1C9AD336" w14:textId="6C8BB4F5" w:rsidR="00105FFF" w:rsidRPr="00105FFF" w:rsidRDefault="00105FFF" w:rsidP="00105FFF">
      <w:pPr>
        <w:numPr>
          <w:ilvl w:val="0"/>
          <w:numId w:val="17"/>
        </w:numPr>
        <w:suppressAutoHyphens/>
        <w:spacing w:after="0" w:line="276" w:lineRule="auto"/>
        <w:ind w:left="567" w:hanging="567"/>
        <w:jc w:val="both"/>
        <w:rPr>
          <w:rFonts w:ascii="Times New Roman" w:eastAsia="Times New Roman" w:hAnsi="Times New Roman" w:cs="Times New Roman"/>
          <w:lang w:eastAsia="pl-PL"/>
        </w:rPr>
      </w:pPr>
      <w:r w:rsidRPr="00105FFF">
        <w:rPr>
          <w:rFonts w:ascii="Times New Roman" w:eastAsia="Times New Roman" w:hAnsi="Times New Roman" w:cs="Times New Roman"/>
          <w:lang w:eastAsia="pl-PL"/>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w:t>
      </w:r>
      <w:r w:rsidR="00885341">
        <w:rPr>
          <w:rFonts w:ascii="Times New Roman" w:eastAsia="Times New Roman" w:hAnsi="Times New Roman" w:cs="Times New Roman"/>
          <w:lang w:eastAsia="pl-PL"/>
        </w:rPr>
        <w:br/>
      </w:r>
      <w:r w:rsidRPr="00105FFF">
        <w:rPr>
          <w:rFonts w:ascii="Times New Roman" w:eastAsia="Times New Roman" w:hAnsi="Times New Roman" w:cs="Times New Roman"/>
          <w:lang w:eastAsia="pl-PL"/>
        </w:rPr>
        <w:t>o udzielenie niezbędnych informacji dotyczących tego dokumentu.</w:t>
      </w:r>
    </w:p>
    <w:p w14:paraId="7AA57DC7" w14:textId="77777777" w:rsidR="00105FFF" w:rsidRPr="00105FFF" w:rsidRDefault="00105FFF" w:rsidP="00105FFF">
      <w:pPr>
        <w:numPr>
          <w:ilvl w:val="0"/>
          <w:numId w:val="17"/>
        </w:numPr>
        <w:suppressAutoHyphens/>
        <w:spacing w:after="0" w:line="276" w:lineRule="auto"/>
        <w:ind w:left="567" w:hanging="567"/>
        <w:jc w:val="both"/>
        <w:rPr>
          <w:rFonts w:ascii="Times New Roman" w:eastAsia="Times New Roman" w:hAnsi="Times New Roman" w:cs="Times New Roman"/>
          <w:lang w:eastAsia="pl-PL"/>
        </w:rPr>
      </w:pPr>
      <w:r w:rsidRPr="00105FFF">
        <w:rPr>
          <w:rFonts w:ascii="Times New Roman" w:eastAsia="Times New Roman" w:hAnsi="Times New Roman" w:cs="Times New Roman"/>
          <w:lang w:eastAsia="pl-PL"/>
        </w:rPr>
        <w:t>Dokumenty należy składać w poniżej określonych formach:</w:t>
      </w:r>
    </w:p>
    <w:p w14:paraId="39D74037" w14:textId="532D123E" w:rsidR="00105FFF" w:rsidRPr="00105FFF" w:rsidRDefault="00105FFF" w:rsidP="00105FFF">
      <w:pPr>
        <w:numPr>
          <w:ilvl w:val="1"/>
          <w:numId w:val="17"/>
        </w:numPr>
        <w:suppressAutoHyphens/>
        <w:spacing w:after="0" w:line="276" w:lineRule="auto"/>
        <w:contextualSpacing/>
        <w:jc w:val="both"/>
        <w:rPr>
          <w:rFonts w:ascii="Times New Roman" w:eastAsia="Times New Roman" w:hAnsi="Times New Roman" w:cs="Times New Roman"/>
          <w:lang w:eastAsia="pl-PL"/>
        </w:rPr>
      </w:pPr>
      <w:r w:rsidRPr="00105FFF">
        <w:rPr>
          <w:rFonts w:ascii="Times New Roman" w:eastAsia="Times New Roman" w:hAnsi="Times New Roman" w:cs="Times New Roman"/>
          <w:lang w:eastAsia="pl-PL"/>
        </w:rPr>
        <w:t xml:space="preserve">oświadczenia, o których mowa w niniejszym rozdziale, dotyczące Wykonawcy i innych podmiotów, na których zdolnościach lub sytuacji polega Wykonawca na zasadach </w:t>
      </w:r>
      <w:r w:rsidRPr="00105FFF">
        <w:rPr>
          <w:rFonts w:ascii="Times New Roman" w:eastAsia="Times New Roman" w:hAnsi="Times New Roman" w:cs="Times New Roman"/>
          <w:lang w:eastAsia="pl-PL"/>
        </w:rPr>
        <w:lastRenderedPageBreak/>
        <w:t xml:space="preserve">określonych w art. 22a ustawy </w:t>
      </w:r>
      <w:proofErr w:type="spellStart"/>
      <w:r w:rsidRPr="00105FFF">
        <w:rPr>
          <w:rFonts w:ascii="Times New Roman" w:eastAsia="Times New Roman" w:hAnsi="Times New Roman" w:cs="Times New Roman"/>
          <w:lang w:eastAsia="pl-PL"/>
        </w:rPr>
        <w:t>Pzp</w:t>
      </w:r>
      <w:proofErr w:type="spellEnd"/>
      <w:r w:rsidRPr="00105FFF">
        <w:rPr>
          <w:rFonts w:ascii="Times New Roman" w:eastAsia="Times New Roman" w:hAnsi="Times New Roman" w:cs="Times New Roman"/>
          <w:lang w:eastAsia="pl-PL"/>
        </w:rPr>
        <w:t xml:space="preserve"> oraz dotyczące podwykonawców, składane są </w:t>
      </w:r>
      <w:r w:rsidR="007E4776">
        <w:rPr>
          <w:rFonts w:ascii="Times New Roman" w:eastAsia="Times New Roman" w:hAnsi="Times New Roman" w:cs="Times New Roman"/>
          <w:lang w:eastAsia="pl-PL"/>
        </w:rPr>
        <w:br/>
      </w:r>
      <w:r w:rsidRPr="00105FFF">
        <w:rPr>
          <w:rFonts w:ascii="Times New Roman" w:eastAsia="Times New Roman" w:hAnsi="Times New Roman" w:cs="Times New Roman"/>
          <w:lang w:eastAsia="pl-PL"/>
        </w:rPr>
        <w:t>w oryginale;</w:t>
      </w:r>
    </w:p>
    <w:p w14:paraId="11C760D0" w14:textId="77777777" w:rsidR="00105FFF" w:rsidRPr="00105FFF" w:rsidRDefault="00105FFF" w:rsidP="00105FFF">
      <w:pPr>
        <w:numPr>
          <w:ilvl w:val="1"/>
          <w:numId w:val="17"/>
        </w:numPr>
        <w:tabs>
          <w:tab w:val="left" w:pos="1134"/>
        </w:tabs>
        <w:suppressAutoHyphens/>
        <w:spacing w:after="0" w:line="276" w:lineRule="auto"/>
        <w:ind w:left="1134" w:hanging="567"/>
        <w:contextualSpacing/>
        <w:jc w:val="both"/>
        <w:rPr>
          <w:rFonts w:ascii="Times New Roman" w:eastAsia="Times New Roman" w:hAnsi="Times New Roman" w:cs="Times New Roman"/>
          <w:lang w:eastAsia="pl-PL"/>
        </w:rPr>
      </w:pPr>
      <w:r w:rsidRPr="00105FFF">
        <w:rPr>
          <w:rFonts w:ascii="Times New Roman" w:eastAsia="Times New Roman" w:hAnsi="Times New Roman" w:cs="Times New Roman"/>
          <w:lang w:eastAsia="pl-PL"/>
        </w:rPr>
        <w:t xml:space="preserve">dokumenty, o których mowa w niniejszym rozdziale, inne niż oświadczenia, o których mowa w pkt 1, składane są w oryginale lub kopii poświadczonej za zgodność </w:t>
      </w:r>
      <w:r w:rsidRPr="00105FFF">
        <w:rPr>
          <w:rFonts w:ascii="Times New Roman" w:eastAsia="Times New Roman" w:hAnsi="Times New Roman" w:cs="Times New Roman"/>
          <w:lang w:eastAsia="pl-PL"/>
        </w:rPr>
        <w:br/>
        <w:t>z oryginałem;</w:t>
      </w:r>
    </w:p>
    <w:p w14:paraId="28D9D572" w14:textId="77777777" w:rsidR="00105FFF" w:rsidRPr="00105FFF" w:rsidRDefault="00105FFF" w:rsidP="00105FFF">
      <w:pPr>
        <w:numPr>
          <w:ilvl w:val="1"/>
          <w:numId w:val="17"/>
        </w:numPr>
        <w:tabs>
          <w:tab w:val="left" w:pos="1134"/>
        </w:tabs>
        <w:suppressAutoHyphens/>
        <w:spacing w:after="0" w:line="276" w:lineRule="auto"/>
        <w:ind w:left="1134" w:hanging="567"/>
        <w:contextualSpacing/>
        <w:jc w:val="both"/>
        <w:rPr>
          <w:rFonts w:ascii="Times New Roman" w:eastAsia="Times New Roman" w:hAnsi="Times New Roman" w:cs="Times New Roman"/>
          <w:lang w:eastAsia="pl-PL"/>
        </w:rPr>
      </w:pPr>
      <w:r w:rsidRPr="00105FFF">
        <w:rPr>
          <w:rFonts w:ascii="Times New Roman" w:eastAsia="Times New Roman" w:hAnsi="Times New Roman" w:cs="Times New Roman"/>
          <w:lang w:eastAsia="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47DE2DA3" w14:textId="77777777" w:rsidR="00105FFF" w:rsidRPr="00105FFF" w:rsidRDefault="00105FFF" w:rsidP="00105FFF">
      <w:pPr>
        <w:numPr>
          <w:ilvl w:val="1"/>
          <w:numId w:val="17"/>
        </w:numPr>
        <w:tabs>
          <w:tab w:val="left" w:pos="1134"/>
        </w:tabs>
        <w:suppressAutoHyphens/>
        <w:spacing w:after="0" w:line="276" w:lineRule="auto"/>
        <w:ind w:left="1134" w:hanging="567"/>
        <w:contextualSpacing/>
        <w:jc w:val="both"/>
        <w:rPr>
          <w:rFonts w:ascii="Times New Roman" w:eastAsia="Times New Roman" w:hAnsi="Times New Roman" w:cs="Times New Roman"/>
          <w:lang w:eastAsia="pl-PL"/>
        </w:rPr>
      </w:pPr>
      <w:r w:rsidRPr="00105FFF">
        <w:rPr>
          <w:rFonts w:ascii="Times New Roman" w:eastAsia="Times New Roman" w:hAnsi="Times New Roman" w:cs="Times New Roman"/>
          <w:lang w:eastAsia="pl-PL"/>
        </w:rPr>
        <w:t>Zamawiający zażąda przedstawienia oryginału lub notarialnie poświadczonej kopii dokumentu wyłącznie wtedy, gdy złożona przez Wykonawcę kopia dokumentu jest nieczytelna lub budzi wątpliwości, co do jej prawdziwości;</w:t>
      </w:r>
    </w:p>
    <w:p w14:paraId="31899B09" w14:textId="77777777" w:rsidR="00105FFF" w:rsidRPr="00105FFF" w:rsidRDefault="00105FFF" w:rsidP="00105FFF">
      <w:pPr>
        <w:numPr>
          <w:ilvl w:val="1"/>
          <w:numId w:val="17"/>
        </w:numPr>
        <w:tabs>
          <w:tab w:val="left" w:pos="1134"/>
        </w:tabs>
        <w:suppressAutoHyphens/>
        <w:spacing w:after="0" w:line="276" w:lineRule="auto"/>
        <w:ind w:left="1134" w:hanging="567"/>
        <w:contextualSpacing/>
        <w:jc w:val="both"/>
        <w:rPr>
          <w:rFonts w:ascii="Times New Roman" w:eastAsia="Times New Roman" w:hAnsi="Times New Roman" w:cs="Times New Roman"/>
          <w:lang w:eastAsia="pl-PL"/>
        </w:rPr>
      </w:pPr>
      <w:r w:rsidRPr="00105FFF">
        <w:rPr>
          <w:rFonts w:ascii="Times New Roman" w:eastAsia="Times New Roman" w:hAnsi="Times New Roman" w:cs="Times New Roman"/>
          <w:lang w:eastAsia="pl-PL"/>
        </w:rPr>
        <w:t>dokumenty sporządzone w języku obcym powinny być składane wraz z tłumaczeniem na język polski.</w:t>
      </w:r>
    </w:p>
    <w:p w14:paraId="070D736D" w14:textId="77777777" w:rsidR="00105FFF" w:rsidRPr="00105FFF" w:rsidRDefault="00105FFF" w:rsidP="00105FFF">
      <w:pPr>
        <w:suppressAutoHyphens/>
        <w:spacing w:after="0" w:line="276" w:lineRule="auto"/>
        <w:jc w:val="center"/>
        <w:rPr>
          <w:rFonts w:ascii="Times New Roman" w:eastAsia="Times New Roman" w:hAnsi="Times New Roman" w:cs="Times New Roman"/>
          <w:b/>
          <w:lang w:eastAsia="pl-PL"/>
        </w:rPr>
      </w:pPr>
    </w:p>
    <w:p w14:paraId="2A11D731" w14:textId="77777777" w:rsidR="00105FFF" w:rsidRPr="00105FFF" w:rsidRDefault="00105FFF" w:rsidP="00105FFF">
      <w:pPr>
        <w:suppressAutoHyphens/>
        <w:spacing w:after="0" w:line="276" w:lineRule="auto"/>
        <w:jc w:val="center"/>
        <w:rPr>
          <w:rFonts w:ascii="Times New Roman" w:eastAsia="Times New Roman" w:hAnsi="Times New Roman" w:cs="Times New Roman"/>
          <w:b/>
          <w:lang w:eastAsia="pl-PL"/>
        </w:rPr>
      </w:pPr>
      <w:r w:rsidRPr="00105FFF">
        <w:rPr>
          <w:rFonts w:ascii="Times New Roman" w:eastAsia="Times New Roman" w:hAnsi="Times New Roman" w:cs="Times New Roman"/>
          <w:b/>
          <w:lang w:eastAsia="pl-PL"/>
        </w:rPr>
        <w:t>ROZDZIAŁ VII</w:t>
      </w:r>
    </w:p>
    <w:p w14:paraId="09794E4B" w14:textId="77777777" w:rsidR="00105FFF" w:rsidRPr="00105FFF" w:rsidRDefault="00105FFF" w:rsidP="00105FFF">
      <w:pPr>
        <w:suppressAutoHyphens/>
        <w:spacing w:after="0" w:line="276" w:lineRule="auto"/>
        <w:jc w:val="center"/>
        <w:rPr>
          <w:rFonts w:ascii="Times New Roman" w:eastAsia="Times New Roman" w:hAnsi="Times New Roman" w:cs="Times New Roman"/>
          <w:b/>
          <w:lang w:eastAsia="pl-PL"/>
        </w:rPr>
      </w:pPr>
      <w:r w:rsidRPr="00105FFF">
        <w:rPr>
          <w:rFonts w:ascii="Times New Roman" w:eastAsia="Times New Roman" w:hAnsi="Times New Roman" w:cs="Times New Roman"/>
          <w:b/>
          <w:lang w:eastAsia="pl-PL"/>
        </w:rPr>
        <w:t xml:space="preserve">INFORMACJA O SPOSOBIE POROZUMIEWANIA SIĘ ZAMAWIAJĄCEGO </w:t>
      </w:r>
      <w:r w:rsidRPr="00105FFF">
        <w:rPr>
          <w:rFonts w:ascii="Times New Roman" w:eastAsia="Times New Roman" w:hAnsi="Times New Roman" w:cs="Times New Roman"/>
          <w:b/>
          <w:lang w:eastAsia="pl-PL"/>
        </w:rPr>
        <w:br/>
        <w:t xml:space="preserve">Z WYKONAWCAMI ORAZ PRZEKAZYWANIA OŚWIADCZEŃ LUB DOKUMENTÓW, </w:t>
      </w:r>
      <w:r w:rsidRPr="00105FFF">
        <w:rPr>
          <w:rFonts w:ascii="Times New Roman" w:eastAsia="Times New Roman" w:hAnsi="Times New Roman" w:cs="Times New Roman"/>
          <w:b/>
          <w:lang w:eastAsia="pl-PL"/>
        </w:rPr>
        <w:br/>
        <w:t xml:space="preserve">A TAKŻE WSKAZANIE OSÓB UPRAWNIONYCH DO POROZUMIEWANIA SIĘ </w:t>
      </w:r>
      <w:r w:rsidRPr="00105FFF">
        <w:rPr>
          <w:rFonts w:ascii="Times New Roman" w:eastAsia="Times New Roman" w:hAnsi="Times New Roman" w:cs="Times New Roman"/>
          <w:b/>
          <w:lang w:eastAsia="pl-PL"/>
        </w:rPr>
        <w:br/>
        <w:t>Z WYKONAWCAMI</w:t>
      </w:r>
    </w:p>
    <w:p w14:paraId="0DBD3E68" w14:textId="77777777" w:rsidR="00105FFF" w:rsidRPr="00105FFF" w:rsidRDefault="00105FFF" w:rsidP="00105FFF">
      <w:pPr>
        <w:widowControl w:val="0"/>
        <w:shd w:val="clear" w:color="auto" w:fill="FFFFFF"/>
        <w:tabs>
          <w:tab w:val="left" w:pos="374"/>
        </w:tabs>
        <w:suppressAutoHyphens/>
        <w:autoSpaceDE w:val="0"/>
        <w:spacing w:after="0" w:line="276" w:lineRule="auto"/>
        <w:jc w:val="both"/>
        <w:rPr>
          <w:rFonts w:ascii="Times New Roman" w:eastAsia="Times New Roman" w:hAnsi="Times New Roman" w:cs="Times New Roman"/>
          <w:lang w:eastAsia="pl-PL"/>
        </w:rPr>
      </w:pPr>
    </w:p>
    <w:p w14:paraId="300FE73C" w14:textId="77777777" w:rsidR="00105FFF" w:rsidRPr="00105FFF" w:rsidRDefault="00105FFF" w:rsidP="00105FFF">
      <w:pPr>
        <w:numPr>
          <w:ilvl w:val="1"/>
          <w:numId w:val="26"/>
        </w:numPr>
        <w:suppressAutoHyphens/>
        <w:snapToGrid w:val="0"/>
        <w:spacing w:after="0" w:line="276" w:lineRule="auto"/>
        <w:ind w:left="567" w:hanging="567"/>
        <w:jc w:val="both"/>
        <w:rPr>
          <w:rFonts w:ascii="Times New Roman" w:eastAsia="Times New Roman" w:hAnsi="Times New Roman" w:cs="Times New Roman"/>
          <w:lang w:eastAsia="pl-PL"/>
        </w:rPr>
      </w:pPr>
      <w:r w:rsidRPr="00105FFF">
        <w:rPr>
          <w:rFonts w:ascii="Times New Roman" w:eastAsia="Times New Roman" w:hAnsi="Times New Roman" w:cs="Times New Roman"/>
          <w:lang w:eastAsia="pl-PL"/>
        </w:rPr>
        <w:t>Niniejsze postępowanie jest prowadzone w języku polskim.</w:t>
      </w:r>
    </w:p>
    <w:p w14:paraId="6D26BF43" w14:textId="77777777" w:rsidR="00105FFF" w:rsidRPr="00105FFF" w:rsidRDefault="00105FFF" w:rsidP="00105FFF">
      <w:pPr>
        <w:numPr>
          <w:ilvl w:val="1"/>
          <w:numId w:val="26"/>
        </w:numPr>
        <w:suppressAutoHyphens/>
        <w:snapToGrid w:val="0"/>
        <w:spacing w:after="0" w:line="276" w:lineRule="auto"/>
        <w:ind w:left="567" w:hanging="567"/>
        <w:jc w:val="both"/>
        <w:rPr>
          <w:rFonts w:ascii="Times New Roman" w:eastAsia="Times New Roman" w:hAnsi="Times New Roman" w:cs="Times New Roman"/>
          <w:lang w:eastAsia="pl-PL"/>
        </w:rPr>
      </w:pPr>
      <w:r w:rsidRPr="00105FFF">
        <w:rPr>
          <w:rFonts w:ascii="Times New Roman" w:eastAsia="Times New Roman" w:hAnsi="Times New Roman" w:cs="Times New Roman"/>
          <w:lang w:val="x-none" w:eastAsia="pl-PL"/>
        </w:rPr>
        <w:t>W niniejszym postępowaniu komunikacja między Zamawiającym a Wykonawcami odbywa się za pośrednictwem operatora pocztowego w rozumieniu ustawy z dnia 23 listopada 2012 r. – Prawo pocztowe (</w:t>
      </w:r>
      <w:r w:rsidRPr="00105FFF">
        <w:rPr>
          <w:rFonts w:ascii="Times New Roman" w:eastAsia="Times New Roman" w:hAnsi="Times New Roman" w:cs="Times New Roman"/>
          <w:lang w:eastAsia="pl-PL"/>
        </w:rPr>
        <w:t>D</w:t>
      </w:r>
      <w:r w:rsidRPr="00105FFF">
        <w:rPr>
          <w:rFonts w:ascii="Times New Roman" w:eastAsia="Times New Roman" w:hAnsi="Times New Roman" w:cs="Times New Roman"/>
          <w:bCs/>
          <w:lang w:val="x-none" w:eastAsia="pl-PL"/>
        </w:rPr>
        <w:t>z.</w:t>
      </w:r>
      <w:r w:rsidRPr="00105FFF">
        <w:rPr>
          <w:rFonts w:ascii="Times New Roman" w:eastAsia="Times New Roman" w:hAnsi="Times New Roman" w:cs="Times New Roman"/>
          <w:bCs/>
          <w:lang w:eastAsia="pl-PL"/>
        </w:rPr>
        <w:t xml:space="preserve"> </w:t>
      </w:r>
      <w:r w:rsidRPr="00105FFF">
        <w:rPr>
          <w:rFonts w:ascii="Times New Roman" w:eastAsia="Times New Roman" w:hAnsi="Times New Roman" w:cs="Times New Roman"/>
          <w:bCs/>
          <w:lang w:val="x-none" w:eastAsia="pl-PL"/>
        </w:rPr>
        <w:t>U. z 2017 r. poz. 1481</w:t>
      </w:r>
      <w:r w:rsidRPr="00105FFF">
        <w:rPr>
          <w:rFonts w:ascii="Times New Roman" w:eastAsia="Times New Roman" w:hAnsi="Times New Roman" w:cs="Times New Roman"/>
          <w:bCs/>
          <w:lang w:eastAsia="pl-PL"/>
        </w:rPr>
        <w:t>,</w:t>
      </w:r>
      <w:r w:rsidRPr="00105FFF">
        <w:rPr>
          <w:rFonts w:ascii="Times New Roman" w:eastAsia="Times New Roman" w:hAnsi="Times New Roman" w:cs="Times New Roman"/>
          <w:lang w:val="x-none" w:eastAsia="pl-PL"/>
        </w:rPr>
        <w:t xml:space="preserve"> z </w:t>
      </w:r>
      <w:proofErr w:type="spellStart"/>
      <w:r w:rsidRPr="00105FFF">
        <w:rPr>
          <w:rFonts w:ascii="Times New Roman" w:eastAsia="Times New Roman" w:hAnsi="Times New Roman" w:cs="Times New Roman"/>
          <w:lang w:val="x-none" w:eastAsia="pl-PL"/>
        </w:rPr>
        <w:t>późn</w:t>
      </w:r>
      <w:proofErr w:type="spellEnd"/>
      <w:r w:rsidRPr="00105FFF">
        <w:rPr>
          <w:rFonts w:ascii="Times New Roman" w:eastAsia="Times New Roman" w:hAnsi="Times New Roman" w:cs="Times New Roman"/>
          <w:lang w:val="x-none" w:eastAsia="pl-PL"/>
        </w:rPr>
        <w:t xml:space="preserve">. zm.), osobiście, za pośrednictwem posłańca, faksu lub przy użyciu środków komunikacji elektronicznej w rozumieniu ustawy </w:t>
      </w:r>
      <w:r w:rsidRPr="00105FFF">
        <w:rPr>
          <w:rFonts w:ascii="Times New Roman" w:eastAsia="Times New Roman" w:hAnsi="Times New Roman" w:cs="Times New Roman"/>
          <w:lang w:eastAsia="pl-PL"/>
        </w:rPr>
        <w:br/>
      </w:r>
      <w:r w:rsidRPr="00105FFF">
        <w:rPr>
          <w:rFonts w:ascii="Times New Roman" w:eastAsia="Times New Roman" w:hAnsi="Times New Roman" w:cs="Times New Roman"/>
          <w:lang w:val="x-none" w:eastAsia="pl-PL"/>
        </w:rPr>
        <w:t>z dnia 18 lipca 2002 r. o świadczeniu usług drogą elektroniczną (Dz. U. z 2017 r. poz. 1219)</w:t>
      </w:r>
      <w:r w:rsidRPr="00105FFF">
        <w:rPr>
          <w:rFonts w:ascii="Times New Roman" w:eastAsia="Times New Roman" w:hAnsi="Times New Roman" w:cs="Times New Roman"/>
          <w:lang w:eastAsia="pl-PL"/>
        </w:rPr>
        <w:t>.</w:t>
      </w:r>
      <w:r w:rsidRPr="00105FFF">
        <w:rPr>
          <w:rFonts w:ascii="Times New Roman" w:eastAsia="Times New Roman" w:hAnsi="Times New Roman" w:cs="Times New Roman"/>
          <w:lang w:val="x-none" w:eastAsia="pl-PL"/>
        </w:rPr>
        <w:t xml:space="preserve"> Jeżeli Zamawiający lub Wykonawcy przekazują oświadczenia, wnioski, zawiadomienia oraz informacje za pośrednictwem faksu lub przy użyciu środków komunikacji elektronicznej, każda ze stron na żądanie drugiej strony niezwłocznie potwierdza fakt ich otrzymania.</w:t>
      </w:r>
    </w:p>
    <w:p w14:paraId="02845EB6" w14:textId="77777777" w:rsidR="00105FFF" w:rsidRPr="00105FFF" w:rsidRDefault="00105FFF" w:rsidP="00105FFF">
      <w:pPr>
        <w:numPr>
          <w:ilvl w:val="1"/>
          <w:numId w:val="26"/>
        </w:numPr>
        <w:suppressAutoHyphens/>
        <w:snapToGrid w:val="0"/>
        <w:spacing w:after="0" w:line="276" w:lineRule="auto"/>
        <w:ind w:left="567" w:hanging="567"/>
        <w:jc w:val="both"/>
        <w:rPr>
          <w:rFonts w:ascii="Times New Roman" w:eastAsia="Times New Roman" w:hAnsi="Times New Roman" w:cs="Times New Roman"/>
          <w:lang w:eastAsia="pl-PL"/>
        </w:rPr>
      </w:pPr>
      <w:r w:rsidRPr="00105FFF">
        <w:rPr>
          <w:rFonts w:ascii="Times New Roman" w:eastAsia="Times New Roman" w:hAnsi="Times New Roman" w:cs="Times New Roman"/>
          <w:lang w:eastAsia="pl-PL"/>
        </w:rPr>
        <w:t xml:space="preserve">Zamawiający nie dopuszcza użycia środków komunikacji elektronicznej do złożenia oferty, dokumentów z art. 25a, dokumentów z art. 26 ust. 3 oraz oświadczeń z art. 24 ust. 11 ustawy </w:t>
      </w:r>
      <w:proofErr w:type="spellStart"/>
      <w:r w:rsidRPr="00105FFF">
        <w:rPr>
          <w:rFonts w:ascii="Times New Roman" w:eastAsia="Times New Roman" w:hAnsi="Times New Roman" w:cs="Times New Roman"/>
          <w:lang w:eastAsia="pl-PL"/>
        </w:rPr>
        <w:t>Pzp</w:t>
      </w:r>
      <w:proofErr w:type="spellEnd"/>
      <w:r w:rsidRPr="00105FFF">
        <w:rPr>
          <w:rFonts w:ascii="Times New Roman" w:eastAsia="Times New Roman" w:hAnsi="Times New Roman" w:cs="Times New Roman"/>
          <w:lang w:eastAsia="pl-PL"/>
        </w:rPr>
        <w:t>.</w:t>
      </w:r>
    </w:p>
    <w:p w14:paraId="2B3218DA" w14:textId="77777777" w:rsidR="00105FFF" w:rsidRPr="00105FFF" w:rsidRDefault="00105FFF" w:rsidP="00105FFF">
      <w:pPr>
        <w:numPr>
          <w:ilvl w:val="1"/>
          <w:numId w:val="26"/>
        </w:numPr>
        <w:suppressAutoHyphens/>
        <w:snapToGrid w:val="0"/>
        <w:spacing w:after="0" w:line="276" w:lineRule="auto"/>
        <w:ind w:left="567" w:hanging="567"/>
        <w:jc w:val="both"/>
        <w:rPr>
          <w:rFonts w:ascii="Times New Roman" w:eastAsia="Times New Roman" w:hAnsi="Times New Roman" w:cs="Times New Roman"/>
          <w:lang w:eastAsia="pl-PL"/>
        </w:rPr>
      </w:pPr>
      <w:r w:rsidRPr="00105FFF">
        <w:rPr>
          <w:rFonts w:ascii="Times New Roman" w:eastAsia="Times New Roman" w:hAnsi="Times New Roman" w:cs="Times New Roman"/>
          <w:lang w:eastAsia="pl-PL"/>
        </w:rPr>
        <w:t xml:space="preserve">Zamawiający jest uprawniony do wyznaczania terminów, z uwzględnieniem godziny jako jednostki czasu, w szczególności w celu wyznaczenia terminu na </w:t>
      </w:r>
      <w:r w:rsidRPr="00105FFF">
        <w:rPr>
          <w:rFonts w:ascii="Times New Roman" w:eastAsia="Times New Roman" w:hAnsi="Times New Roman" w:cs="Times New Roman"/>
          <w:spacing w:val="4"/>
          <w:lang w:eastAsia="pl-PL"/>
        </w:rPr>
        <w:t>złożenie, uzupełnienie, poprawienie dokumentów</w:t>
      </w:r>
      <w:r w:rsidRPr="00105FFF">
        <w:rPr>
          <w:rFonts w:ascii="Times New Roman" w:eastAsia="Times New Roman" w:hAnsi="Times New Roman" w:cs="Times New Roman"/>
          <w:lang w:eastAsia="pl-PL"/>
        </w:rPr>
        <w:t xml:space="preserve"> lub złożenie wyjaśnień dotyczących dokumentów w trybie art. 26 ust. 3, 3a i 4 ustawy </w:t>
      </w:r>
      <w:proofErr w:type="spellStart"/>
      <w:r w:rsidRPr="00105FFF">
        <w:rPr>
          <w:rFonts w:ascii="Times New Roman" w:eastAsia="Times New Roman" w:hAnsi="Times New Roman" w:cs="Times New Roman"/>
          <w:lang w:eastAsia="pl-PL"/>
        </w:rPr>
        <w:t>Pzp</w:t>
      </w:r>
      <w:proofErr w:type="spellEnd"/>
      <w:r w:rsidRPr="00105FFF">
        <w:rPr>
          <w:rFonts w:ascii="Times New Roman" w:eastAsia="Times New Roman" w:hAnsi="Times New Roman" w:cs="Times New Roman"/>
          <w:lang w:eastAsia="pl-PL"/>
        </w:rPr>
        <w:t>.</w:t>
      </w:r>
    </w:p>
    <w:p w14:paraId="3BF02788" w14:textId="77777777" w:rsidR="00105FFF" w:rsidRPr="00105FFF" w:rsidRDefault="00105FFF" w:rsidP="00105FFF">
      <w:pPr>
        <w:numPr>
          <w:ilvl w:val="1"/>
          <w:numId w:val="26"/>
        </w:numPr>
        <w:suppressAutoHyphens/>
        <w:snapToGrid w:val="0"/>
        <w:spacing w:after="0" w:line="276" w:lineRule="auto"/>
        <w:ind w:left="567" w:hanging="567"/>
        <w:jc w:val="both"/>
        <w:rPr>
          <w:rFonts w:ascii="Times New Roman" w:eastAsia="Times New Roman" w:hAnsi="Times New Roman" w:cs="Times New Roman"/>
          <w:lang w:eastAsia="pl-PL"/>
        </w:rPr>
      </w:pPr>
      <w:r w:rsidRPr="00105FFF">
        <w:rPr>
          <w:rFonts w:ascii="Times New Roman" w:eastAsia="Times New Roman" w:hAnsi="Times New Roman" w:cs="Times New Roman"/>
          <w:lang w:eastAsia="pl-PL"/>
        </w:rPr>
        <w:t xml:space="preserve">Zapytania i odpowiedzi dotyczące treści SIWZ oraz informacja, o której mowa w art. 86 ust. 5 ustawy </w:t>
      </w:r>
      <w:proofErr w:type="spellStart"/>
      <w:r w:rsidRPr="00105FFF">
        <w:rPr>
          <w:rFonts w:ascii="Times New Roman" w:eastAsia="Times New Roman" w:hAnsi="Times New Roman" w:cs="Times New Roman"/>
          <w:lang w:eastAsia="pl-PL"/>
        </w:rPr>
        <w:t>Pzp</w:t>
      </w:r>
      <w:proofErr w:type="spellEnd"/>
      <w:r w:rsidRPr="00105FFF">
        <w:rPr>
          <w:rFonts w:ascii="Times New Roman" w:eastAsia="Times New Roman" w:hAnsi="Times New Roman" w:cs="Times New Roman"/>
          <w:lang w:eastAsia="pl-PL"/>
        </w:rPr>
        <w:t xml:space="preserve">, będą umieszczone na stronie internetowej </w:t>
      </w:r>
      <w:hyperlink r:id="rId9" w:history="1">
        <w:r w:rsidRPr="00105FFF">
          <w:rPr>
            <w:rFonts w:ascii="Times New Roman" w:eastAsia="Times New Roman" w:hAnsi="Times New Roman" w:cs="Times New Roman"/>
            <w:color w:val="0000FF"/>
            <w:u w:val="single"/>
            <w:lang w:eastAsia="pl-PL"/>
          </w:rPr>
          <w:t>https://bip.gum.gov.pl/bip/finanse/zamowienia-publiczne/ogloszone-przetargi</w:t>
        </w:r>
      </w:hyperlink>
      <w:r w:rsidRPr="00105FFF">
        <w:rPr>
          <w:rFonts w:ascii="Times New Roman" w:eastAsia="Times New Roman" w:hAnsi="Times New Roman" w:cs="Times New Roman"/>
          <w:lang w:eastAsia="pl-PL"/>
        </w:rPr>
        <w:t>.</w:t>
      </w:r>
    </w:p>
    <w:p w14:paraId="07297011" w14:textId="77777777" w:rsidR="00105FFF" w:rsidRPr="00105FFF" w:rsidRDefault="00105FFF" w:rsidP="00105FFF">
      <w:pPr>
        <w:numPr>
          <w:ilvl w:val="1"/>
          <w:numId w:val="26"/>
        </w:numPr>
        <w:suppressAutoHyphens/>
        <w:snapToGrid w:val="0"/>
        <w:spacing w:after="0" w:line="276" w:lineRule="auto"/>
        <w:ind w:left="567" w:hanging="567"/>
        <w:jc w:val="both"/>
        <w:rPr>
          <w:rFonts w:ascii="Times New Roman" w:eastAsia="Times New Roman" w:hAnsi="Times New Roman" w:cs="Times New Roman"/>
          <w:lang w:eastAsia="pl-PL"/>
        </w:rPr>
      </w:pPr>
      <w:r w:rsidRPr="00105FFF">
        <w:rPr>
          <w:rFonts w:ascii="Times New Roman" w:eastAsia="Times New Roman" w:hAnsi="Times New Roman" w:cs="Times New Roman"/>
          <w:lang w:eastAsia="pl-PL"/>
        </w:rPr>
        <w:t xml:space="preserve">W przypadku braku potwierdzenia otrzymania wiadomości przez Wykonawcę, Zamawiający uzna, że pismo wysłane przez Zamawiającego na numer faksu lub adres poczty elektronicznej podane przez Wykonawcę, zostało mu doręczone w sposób umożliwiający zapoznanie się </w:t>
      </w:r>
      <w:r w:rsidRPr="00105FFF">
        <w:rPr>
          <w:rFonts w:ascii="Times New Roman" w:eastAsia="Times New Roman" w:hAnsi="Times New Roman" w:cs="Times New Roman"/>
          <w:lang w:eastAsia="pl-PL"/>
        </w:rPr>
        <w:br/>
        <w:t>z jego treścią.</w:t>
      </w:r>
    </w:p>
    <w:p w14:paraId="5BBCDF9E" w14:textId="3713756B" w:rsidR="00105FFF" w:rsidRPr="00105FFF" w:rsidRDefault="00105FFF" w:rsidP="00105FFF">
      <w:pPr>
        <w:numPr>
          <w:ilvl w:val="1"/>
          <w:numId w:val="26"/>
        </w:numPr>
        <w:suppressAutoHyphens/>
        <w:snapToGrid w:val="0"/>
        <w:spacing w:after="0" w:line="276" w:lineRule="auto"/>
        <w:ind w:left="567" w:hanging="567"/>
        <w:jc w:val="both"/>
        <w:rPr>
          <w:rFonts w:ascii="Times New Roman" w:eastAsia="Times New Roman" w:hAnsi="Times New Roman" w:cs="Times New Roman"/>
          <w:lang w:eastAsia="pl-PL"/>
        </w:rPr>
      </w:pPr>
      <w:r w:rsidRPr="00105FFF">
        <w:rPr>
          <w:rFonts w:ascii="Times New Roman" w:eastAsia="Times New Roman" w:hAnsi="Times New Roman" w:cs="Times New Roman"/>
          <w:lang w:eastAsia="pl-PL"/>
        </w:rPr>
        <w:t>Do porozumiewania się z Wykonawcą są upowa</w:t>
      </w:r>
      <w:r w:rsidR="00DF42D1">
        <w:rPr>
          <w:rFonts w:ascii="Times New Roman" w:eastAsia="Times New Roman" w:hAnsi="Times New Roman" w:cs="Times New Roman"/>
          <w:lang w:eastAsia="pl-PL"/>
        </w:rPr>
        <w:t>ż</w:t>
      </w:r>
      <w:r w:rsidRPr="00105FFF">
        <w:rPr>
          <w:rFonts w:ascii="Times New Roman" w:eastAsia="Times New Roman" w:hAnsi="Times New Roman" w:cs="Times New Roman"/>
          <w:lang w:eastAsia="pl-PL"/>
        </w:rPr>
        <w:t>nieni:</w:t>
      </w:r>
    </w:p>
    <w:p w14:paraId="77DB8703" w14:textId="77777777" w:rsidR="00105FFF" w:rsidRPr="00105FFF" w:rsidRDefault="00105FFF" w:rsidP="00105FFF">
      <w:pPr>
        <w:suppressAutoHyphens/>
        <w:spacing w:after="0" w:line="276" w:lineRule="auto"/>
        <w:ind w:left="1134" w:hanging="567"/>
        <w:jc w:val="both"/>
        <w:rPr>
          <w:rFonts w:ascii="Times New Roman" w:eastAsia="Times New Roman" w:hAnsi="Times New Roman" w:cs="Times New Roman"/>
          <w:lang w:eastAsia="pl-PL"/>
        </w:rPr>
      </w:pPr>
      <w:r w:rsidRPr="00105FFF">
        <w:rPr>
          <w:rFonts w:ascii="Times New Roman" w:eastAsia="Times New Roman" w:hAnsi="Times New Roman" w:cs="Times New Roman"/>
          <w:lang w:eastAsia="pl-PL"/>
        </w:rPr>
        <w:t>1)</w:t>
      </w:r>
      <w:r w:rsidRPr="00105FFF">
        <w:rPr>
          <w:rFonts w:ascii="Times New Roman" w:eastAsia="Times New Roman" w:hAnsi="Times New Roman" w:cs="Times New Roman"/>
          <w:lang w:eastAsia="pl-PL"/>
        </w:rPr>
        <w:tab/>
        <w:t>w sprawach merytorycznych:</w:t>
      </w:r>
    </w:p>
    <w:p w14:paraId="3BD77D65" w14:textId="77777777" w:rsidR="00105FFF" w:rsidRPr="00105FFF" w:rsidRDefault="00105FFF" w:rsidP="00105FFF">
      <w:pPr>
        <w:suppressAutoHyphens/>
        <w:spacing w:after="0" w:line="276" w:lineRule="auto"/>
        <w:ind w:left="1701" w:hanging="567"/>
        <w:jc w:val="both"/>
        <w:rPr>
          <w:rFonts w:ascii="Times New Roman" w:eastAsia="Times New Roman" w:hAnsi="Times New Roman" w:cs="Times New Roman"/>
          <w:lang w:eastAsia="pl-PL"/>
        </w:rPr>
      </w:pPr>
      <w:r w:rsidRPr="00105FFF">
        <w:rPr>
          <w:rFonts w:ascii="Times New Roman" w:eastAsia="Times New Roman" w:hAnsi="Times New Roman" w:cs="Times New Roman"/>
          <w:lang w:eastAsia="pl-PL"/>
        </w:rPr>
        <w:t>a)</w:t>
      </w:r>
      <w:r w:rsidRPr="00105FFF">
        <w:rPr>
          <w:rFonts w:ascii="Times New Roman" w:eastAsia="Times New Roman" w:hAnsi="Times New Roman" w:cs="Times New Roman"/>
          <w:lang w:eastAsia="pl-PL"/>
        </w:rPr>
        <w:tab/>
        <w:t xml:space="preserve">Wojciech Kołkowski, tel. 22 581 94 00, mail: </w:t>
      </w:r>
      <w:hyperlink r:id="rId10" w:history="1">
        <w:r w:rsidRPr="00105FFF">
          <w:rPr>
            <w:rFonts w:ascii="Times New Roman" w:eastAsia="Times New Roman" w:hAnsi="Times New Roman" w:cs="Times New Roman"/>
            <w:color w:val="0000FF"/>
            <w:u w:val="single"/>
            <w:lang w:eastAsia="pl-PL"/>
          </w:rPr>
          <w:t>wojciech.kolkowski@gum.gov.pl</w:t>
        </w:r>
      </w:hyperlink>
      <w:r w:rsidRPr="00105FFF">
        <w:rPr>
          <w:rFonts w:ascii="Times New Roman" w:eastAsia="Times New Roman" w:hAnsi="Times New Roman" w:cs="Times New Roman"/>
          <w:lang w:eastAsia="pl-PL"/>
        </w:rPr>
        <w:t>,</w:t>
      </w:r>
    </w:p>
    <w:p w14:paraId="54F2568B" w14:textId="29131B64" w:rsidR="00105FFF" w:rsidRPr="00105FFF" w:rsidRDefault="00105FFF" w:rsidP="00105FFF">
      <w:pPr>
        <w:suppressAutoHyphens/>
        <w:spacing w:after="0" w:line="276" w:lineRule="auto"/>
        <w:ind w:left="1701" w:hanging="567"/>
        <w:jc w:val="both"/>
        <w:rPr>
          <w:rFonts w:ascii="Times New Roman" w:eastAsia="Times New Roman" w:hAnsi="Times New Roman" w:cs="Times New Roman"/>
          <w:lang w:eastAsia="pl-PL"/>
        </w:rPr>
      </w:pPr>
      <w:r w:rsidRPr="00105FFF">
        <w:rPr>
          <w:rFonts w:ascii="Times New Roman" w:eastAsia="Times New Roman" w:hAnsi="Times New Roman" w:cs="Times New Roman"/>
          <w:lang w:eastAsia="pl-PL"/>
        </w:rPr>
        <w:t>b)</w:t>
      </w:r>
      <w:r w:rsidRPr="00105FFF">
        <w:rPr>
          <w:rFonts w:ascii="Times New Roman" w:eastAsia="Times New Roman" w:hAnsi="Times New Roman" w:cs="Times New Roman"/>
          <w:lang w:eastAsia="pl-PL"/>
        </w:rPr>
        <w:tab/>
        <w:t xml:space="preserve">Grzegorz Wierzbicki, tel. 22 581 95 80, mail: </w:t>
      </w:r>
      <w:hyperlink r:id="rId11" w:history="1">
        <w:r w:rsidRPr="00105FFF">
          <w:rPr>
            <w:rFonts w:ascii="Times New Roman" w:eastAsia="Times New Roman" w:hAnsi="Times New Roman" w:cs="Times New Roman"/>
            <w:color w:val="0000FF"/>
            <w:u w:val="single"/>
            <w:lang w:eastAsia="pl-PL"/>
          </w:rPr>
          <w:t>wojciech.sieczkowski@gum.gov.pl</w:t>
        </w:r>
      </w:hyperlink>
      <w:r w:rsidR="00BD161C">
        <w:rPr>
          <w:rFonts w:ascii="Times New Roman" w:eastAsia="Times New Roman" w:hAnsi="Times New Roman" w:cs="Times New Roman"/>
          <w:lang w:eastAsia="pl-PL"/>
        </w:rPr>
        <w:t>;</w:t>
      </w:r>
    </w:p>
    <w:p w14:paraId="6FEEFDF1" w14:textId="77777777" w:rsidR="00105FFF" w:rsidRPr="00105FFF" w:rsidRDefault="00105FFF" w:rsidP="00105FFF">
      <w:pPr>
        <w:suppressAutoHyphens/>
        <w:spacing w:after="0" w:line="276" w:lineRule="auto"/>
        <w:ind w:left="1134" w:hanging="567"/>
        <w:jc w:val="both"/>
        <w:rPr>
          <w:rFonts w:ascii="Times New Roman" w:eastAsia="Times New Roman" w:hAnsi="Times New Roman" w:cs="Times New Roman"/>
          <w:lang w:eastAsia="pl-PL"/>
        </w:rPr>
      </w:pPr>
      <w:r w:rsidRPr="00105FFF">
        <w:rPr>
          <w:rFonts w:ascii="Times New Roman" w:eastAsia="Times New Roman" w:hAnsi="Times New Roman" w:cs="Times New Roman"/>
          <w:lang w:eastAsia="pl-PL"/>
        </w:rPr>
        <w:lastRenderedPageBreak/>
        <w:t>2)</w:t>
      </w:r>
      <w:r w:rsidRPr="00105FFF">
        <w:rPr>
          <w:rFonts w:ascii="Times New Roman" w:eastAsia="Times New Roman" w:hAnsi="Times New Roman" w:cs="Times New Roman"/>
          <w:lang w:eastAsia="pl-PL"/>
        </w:rPr>
        <w:tab/>
        <w:t xml:space="preserve">w sprawach formalnych: Anna Kujawa-Rolek, tel. 22 581 95 74, mail: </w:t>
      </w:r>
      <w:hyperlink r:id="rId12" w:history="1">
        <w:r w:rsidRPr="00105FFF">
          <w:rPr>
            <w:rFonts w:ascii="Times New Roman" w:eastAsia="Times New Roman" w:hAnsi="Times New Roman" w:cs="Times New Roman"/>
            <w:color w:val="0000FF"/>
            <w:u w:val="single"/>
            <w:lang w:eastAsia="pl-PL"/>
          </w:rPr>
          <w:t>anna.kujawa@gum.gov.pl</w:t>
        </w:r>
      </w:hyperlink>
      <w:r w:rsidRPr="00105FFF">
        <w:rPr>
          <w:rFonts w:ascii="Times New Roman" w:eastAsia="Times New Roman" w:hAnsi="Times New Roman" w:cs="Times New Roman"/>
          <w:lang w:eastAsia="pl-PL"/>
        </w:rPr>
        <w:t>.</w:t>
      </w:r>
    </w:p>
    <w:p w14:paraId="3E90F286" w14:textId="77777777" w:rsidR="00105FFF" w:rsidRPr="00105FFF" w:rsidRDefault="00105FFF" w:rsidP="00105FFF">
      <w:pPr>
        <w:suppressAutoHyphens/>
        <w:spacing w:after="0" w:line="276" w:lineRule="auto"/>
        <w:jc w:val="center"/>
        <w:rPr>
          <w:rFonts w:ascii="Times New Roman" w:eastAsia="Times New Roman" w:hAnsi="Times New Roman" w:cs="Times New Roman"/>
          <w:b/>
          <w:lang w:eastAsia="pl-PL"/>
        </w:rPr>
      </w:pPr>
    </w:p>
    <w:p w14:paraId="59B4CEC7" w14:textId="77777777" w:rsidR="00105FFF" w:rsidRPr="00105FFF" w:rsidRDefault="00105FFF" w:rsidP="00105FFF">
      <w:pPr>
        <w:suppressAutoHyphens/>
        <w:spacing w:after="0" w:line="276" w:lineRule="auto"/>
        <w:jc w:val="center"/>
        <w:rPr>
          <w:rFonts w:ascii="Times New Roman" w:eastAsia="Times New Roman" w:hAnsi="Times New Roman" w:cs="Times New Roman"/>
          <w:b/>
          <w:lang w:eastAsia="pl-PL"/>
        </w:rPr>
      </w:pPr>
      <w:r w:rsidRPr="00105FFF">
        <w:rPr>
          <w:rFonts w:ascii="Times New Roman" w:eastAsia="Times New Roman" w:hAnsi="Times New Roman" w:cs="Times New Roman"/>
          <w:b/>
          <w:lang w:eastAsia="pl-PL"/>
        </w:rPr>
        <w:t>ROZDZIAŁ VIII</w:t>
      </w:r>
    </w:p>
    <w:p w14:paraId="086D88CE" w14:textId="77777777" w:rsidR="00105FFF" w:rsidRPr="00105FFF" w:rsidRDefault="00105FFF" w:rsidP="00105FFF">
      <w:pPr>
        <w:suppressAutoHyphens/>
        <w:spacing w:after="0" w:line="276" w:lineRule="auto"/>
        <w:jc w:val="center"/>
        <w:rPr>
          <w:rFonts w:ascii="Times New Roman" w:eastAsia="Times New Roman" w:hAnsi="Times New Roman" w:cs="Times New Roman"/>
          <w:b/>
          <w:lang w:eastAsia="pl-PL"/>
        </w:rPr>
      </w:pPr>
      <w:r w:rsidRPr="00105FFF">
        <w:rPr>
          <w:rFonts w:ascii="Times New Roman" w:eastAsia="Times New Roman" w:hAnsi="Times New Roman" w:cs="Times New Roman"/>
          <w:b/>
          <w:lang w:eastAsia="pl-PL"/>
        </w:rPr>
        <w:t>WYMAGANIA DOTYCZĄCE WADIUM</w:t>
      </w:r>
    </w:p>
    <w:p w14:paraId="6D25F883" w14:textId="77777777" w:rsidR="00105FFF" w:rsidRPr="00105FFF" w:rsidRDefault="00105FFF" w:rsidP="00105FFF">
      <w:pPr>
        <w:suppressAutoHyphens/>
        <w:spacing w:after="0" w:line="276" w:lineRule="auto"/>
        <w:jc w:val="both"/>
        <w:rPr>
          <w:rFonts w:ascii="Times New Roman" w:eastAsia="Times New Roman" w:hAnsi="Times New Roman" w:cs="Times New Roman"/>
          <w:lang w:eastAsia="pl-PL"/>
        </w:rPr>
      </w:pPr>
    </w:p>
    <w:p w14:paraId="64BBA3D6" w14:textId="77777777" w:rsidR="00105FFF" w:rsidRPr="00105FFF" w:rsidRDefault="00105FFF" w:rsidP="00105FFF">
      <w:pPr>
        <w:numPr>
          <w:ilvl w:val="0"/>
          <w:numId w:val="27"/>
        </w:numPr>
        <w:suppressAutoHyphens/>
        <w:spacing w:after="0" w:line="276" w:lineRule="auto"/>
        <w:ind w:left="567" w:hanging="567"/>
        <w:jc w:val="both"/>
        <w:rPr>
          <w:rFonts w:ascii="Times New Roman" w:eastAsia="Times New Roman" w:hAnsi="Times New Roman" w:cs="Times New Roman"/>
          <w:lang w:eastAsia="ar-SA"/>
        </w:rPr>
      </w:pPr>
      <w:r w:rsidRPr="00105FFF">
        <w:rPr>
          <w:rFonts w:ascii="Times New Roman" w:eastAsia="Times New Roman" w:hAnsi="Times New Roman" w:cs="Times New Roman"/>
          <w:lang w:eastAsia="ar-SA"/>
        </w:rPr>
        <w:t>Zamawiający wymaga zabezpieczenia oferty wadium.</w:t>
      </w:r>
    </w:p>
    <w:p w14:paraId="0D893877" w14:textId="38BCCCDB" w:rsidR="00105FFF" w:rsidRPr="00105FFF" w:rsidRDefault="00105FFF" w:rsidP="00105FFF">
      <w:pPr>
        <w:numPr>
          <w:ilvl w:val="0"/>
          <w:numId w:val="27"/>
        </w:numPr>
        <w:suppressAutoHyphens/>
        <w:spacing w:after="0" w:line="276" w:lineRule="auto"/>
        <w:ind w:left="567" w:hanging="567"/>
        <w:jc w:val="both"/>
        <w:rPr>
          <w:rFonts w:ascii="Times New Roman" w:eastAsia="Times New Roman" w:hAnsi="Times New Roman" w:cs="Times New Roman"/>
          <w:lang w:eastAsia="ar-SA"/>
        </w:rPr>
      </w:pPr>
      <w:r w:rsidRPr="00105FFF">
        <w:rPr>
          <w:rFonts w:ascii="Times New Roman" w:eastAsia="Times New Roman" w:hAnsi="Times New Roman" w:cs="Times New Roman"/>
          <w:lang w:eastAsia="ar-SA"/>
        </w:rPr>
        <w:t xml:space="preserve">Wykonawca przed upływem terminu składania ofert zobowiązany jest wnieść wadium </w:t>
      </w:r>
      <w:r w:rsidR="00977364">
        <w:rPr>
          <w:rFonts w:ascii="Times New Roman" w:eastAsia="Times New Roman" w:hAnsi="Times New Roman" w:cs="Times New Roman"/>
          <w:lang w:eastAsia="ar-SA"/>
        </w:rPr>
        <w:br/>
      </w:r>
      <w:r w:rsidRPr="00105FFF">
        <w:rPr>
          <w:rFonts w:ascii="Times New Roman" w:eastAsia="Times New Roman" w:hAnsi="Times New Roman" w:cs="Times New Roman"/>
          <w:lang w:eastAsia="ar-SA"/>
        </w:rPr>
        <w:t xml:space="preserve">w wysokości </w:t>
      </w:r>
      <w:r w:rsidR="00D5367A">
        <w:rPr>
          <w:rFonts w:ascii="Times New Roman" w:eastAsia="Times New Roman" w:hAnsi="Times New Roman" w:cs="Times New Roman"/>
          <w:lang w:eastAsia="ar-SA"/>
        </w:rPr>
        <w:t>4.</w:t>
      </w:r>
      <w:r w:rsidRPr="00105FFF">
        <w:rPr>
          <w:rFonts w:ascii="Times New Roman" w:eastAsia="Times New Roman" w:hAnsi="Times New Roman" w:cs="Times New Roman"/>
          <w:lang w:eastAsia="ar-SA"/>
        </w:rPr>
        <w:t>000</w:t>
      </w:r>
      <w:r w:rsidR="00D5367A">
        <w:rPr>
          <w:rFonts w:ascii="Times New Roman" w:eastAsia="Times New Roman" w:hAnsi="Times New Roman" w:cs="Times New Roman"/>
          <w:lang w:eastAsia="ar-SA"/>
        </w:rPr>
        <w:t>,00</w:t>
      </w:r>
      <w:r w:rsidRPr="00105FFF">
        <w:rPr>
          <w:rFonts w:ascii="Times New Roman" w:eastAsia="Times New Roman" w:hAnsi="Times New Roman" w:cs="Times New Roman"/>
          <w:lang w:eastAsia="ar-SA"/>
        </w:rPr>
        <w:t xml:space="preserve"> zł (słownie: </w:t>
      </w:r>
      <w:r w:rsidR="00977364">
        <w:rPr>
          <w:rFonts w:ascii="Times New Roman" w:eastAsia="Times New Roman" w:hAnsi="Times New Roman" w:cs="Times New Roman"/>
          <w:lang w:eastAsia="ar-SA"/>
        </w:rPr>
        <w:t xml:space="preserve">cztery </w:t>
      </w:r>
      <w:r w:rsidRPr="00105FFF">
        <w:rPr>
          <w:rFonts w:ascii="Times New Roman" w:eastAsia="Times New Roman" w:hAnsi="Times New Roman" w:cs="Times New Roman"/>
          <w:lang w:eastAsia="ar-SA"/>
        </w:rPr>
        <w:t>tysięc</w:t>
      </w:r>
      <w:r w:rsidR="00977364">
        <w:rPr>
          <w:rFonts w:ascii="Times New Roman" w:eastAsia="Times New Roman" w:hAnsi="Times New Roman" w:cs="Times New Roman"/>
          <w:lang w:eastAsia="ar-SA"/>
        </w:rPr>
        <w:t>e</w:t>
      </w:r>
      <w:r w:rsidRPr="00105FFF">
        <w:rPr>
          <w:rFonts w:ascii="Times New Roman" w:eastAsia="Times New Roman" w:hAnsi="Times New Roman" w:cs="Times New Roman"/>
          <w:lang w:eastAsia="ar-SA"/>
        </w:rPr>
        <w:t xml:space="preserve"> złotych).</w:t>
      </w:r>
    </w:p>
    <w:p w14:paraId="6447DA09" w14:textId="77777777" w:rsidR="00105FFF" w:rsidRPr="00105FFF" w:rsidRDefault="00105FFF" w:rsidP="00105FFF">
      <w:pPr>
        <w:numPr>
          <w:ilvl w:val="0"/>
          <w:numId w:val="27"/>
        </w:numPr>
        <w:suppressAutoHyphens/>
        <w:spacing w:after="0" w:line="276" w:lineRule="auto"/>
        <w:ind w:left="567" w:hanging="567"/>
        <w:jc w:val="both"/>
        <w:rPr>
          <w:rFonts w:ascii="Times New Roman" w:eastAsia="Times New Roman" w:hAnsi="Times New Roman" w:cs="Times New Roman"/>
          <w:lang w:eastAsia="ar-SA"/>
        </w:rPr>
      </w:pPr>
      <w:r w:rsidRPr="00105FFF">
        <w:rPr>
          <w:rFonts w:ascii="Times New Roman" w:eastAsia="Times New Roman" w:hAnsi="Times New Roman" w:cs="Times New Roman"/>
          <w:lang w:eastAsia="ar-SA"/>
        </w:rPr>
        <w:t>Wadium może być wniesione w:</w:t>
      </w:r>
    </w:p>
    <w:p w14:paraId="33847CF0" w14:textId="77777777" w:rsidR="00105FFF" w:rsidRPr="00105FFF" w:rsidRDefault="00105FFF" w:rsidP="00105FFF">
      <w:pPr>
        <w:numPr>
          <w:ilvl w:val="0"/>
          <w:numId w:val="28"/>
        </w:numPr>
        <w:suppressAutoHyphens/>
        <w:spacing w:after="0" w:line="276" w:lineRule="auto"/>
        <w:ind w:left="1134" w:hanging="567"/>
        <w:jc w:val="both"/>
        <w:rPr>
          <w:rFonts w:ascii="Times New Roman" w:eastAsia="Times New Roman" w:hAnsi="Times New Roman" w:cs="Times New Roman"/>
          <w:lang w:eastAsia="ar-SA"/>
        </w:rPr>
      </w:pPr>
      <w:r w:rsidRPr="00105FFF">
        <w:rPr>
          <w:rFonts w:ascii="Times New Roman" w:eastAsia="Times New Roman" w:hAnsi="Times New Roman" w:cs="Times New Roman"/>
          <w:lang w:eastAsia="ar-SA"/>
        </w:rPr>
        <w:t>pieniądzu;</w:t>
      </w:r>
    </w:p>
    <w:p w14:paraId="7CB9CBB7" w14:textId="77777777" w:rsidR="00105FFF" w:rsidRPr="00105FFF" w:rsidRDefault="00105FFF" w:rsidP="00105FFF">
      <w:pPr>
        <w:numPr>
          <w:ilvl w:val="0"/>
          <w:numId w:val="28"/>
        </w:numPr>
        <w:suppressAutoHyphens/>
        <w:spacing w:after="0" w:line="276" w:lineRule="auto"/>
        <w:ind w:left="1134" w:hanging="567"/>
        <w:jc w:val="both"/>
        <w:rPr>
          <w:rFonts w:ascii="Times New Roman" w:eastAsia="Times New Roman" w:hAnsi="Times New Roman" w:cs="Times New Roman"/>
          <w:lang w:eastAsia="ar-SA"/>
        </w:rPr>
      </w:pPr>
      <w:r w:rsidRPr="00105FFF">
        <w:rPr>
          <w:rFonts w:ascii="Times New Roman" w:eastAsia="Times New Roman" w:hAnsi="Times New Roman" w:cs="Times New Roman"/>
          <w:lang w:eastAsia="ar-SA"/>
        </w:rPr>
        <w:t>poręczeniach bankowych, lub poręczeniach spółdzielczej kasy oszczędnościowo-kredytowej, z tym, że poręczenie kasy jest zawsze poręczeniem pieniężnym;</w:t>
      </w:r>
    </w:p>
    <w:p w14:paraId="7EC92516" w14:textId="77777777" w:rsidR="00105FFF" w:rsidRPr="00105FFF" w:rsidRDefault="00105FFF" w:rsidP="00105FFF">
      <w:pPr>
        <w:numPr>
          <w:ilvl w:val="0"/>
          <w:numId w:val="28"/>
        </w:numPr>
        <w:suppressAutoHyphens/>
        <w:spacing w:after="0" w:line="276" w:lineRule="auto"/>
        <w:ind w:left="1134" w:hanging="567"/>
        <w:jc w:val="both"/>
        <w:rPr>
          <w:rFonts w:ascii="Times New Roman" w:eastAsia="Times New Roman" w:hAnsi="Times New Roman" w:cs="Times New Roman"/>
          <w:lang w:eastAsia="ar-SA"/>
        </w:rPr>
      </w:pPr>
      <w:r w:rsidRPr="00105FFF">
        <w:rPr>
          <w:rFonts w:ascii="Times New Roman" w:eastAsia="Times New Roman" w:hAnsi="Times New Roman" w:cs="Times New Roman"/>
          <w:lang w:eastAsia="ar-SA"/>
        </w:rPr>
        <w:t>gwarancjach bankowych;</w:t>
      </w:r>
    </w:p>
    <w:p w14:paraId="05A0B5B5" w14:textId="77777777" w:rsidR="00105FFF" w:rsidRPr="00105FFF" w:rsidRDefault="00105FFF" w:rsidP="00105FFF">
      <w:pPr>
        <w:numPr>
          <w:ilvl w:val="0"/>
          <w:numId w:val="28"/>
        </w:numPr>
        <w:suppressAutoHyphens/>
        <w:spacing w:after="0" w:line="276" w:lineRule="auto"/>
        <w:ind w:left="1134" w:hanging="567"/>
        <w:jc w:val="both"/>
        <w:rPr>
          <w:rFonts w:ascii="Times New Roman" w:eastAsia="Times New Roman" w:hAnsi="Times New Roman" w:cs="Times New Roman"/>
          <w:lang w:eastAsia="ar-SA"/>
        </w:rPr>
      </w:pPr>
      <w:r w:rsidRPr="00105FFF">
        <w:rPr>
          <w:rFonts w:ascii="Times New Roman" w:eastAsia="Times New Roman" w:hAnsi="Times New Roman" w:cs="Times New Roman"/>
          <w:lang w:eastAsia="ar-SA"/>
        </w:rPr>
        <w:t>gwarancjach ubezpieczeniowych;</w:t>
      </w:r>
    </w:p>
    <w:p w14:paraId="016785D9" w14:textId="08A76559" w:rsidR="00105FFF" w:rsidRPr="00105FFF" w:rsidRDefault="00105FFF" w:rsidP="00105FFF">
      <w:pPr>
        <w:numPr>
          <w:ilvl w:val="0"/>
          <w:numId w:val="28"/>
        </w:numPr>
        <w:suppressAutoHyphens/>
        <w:spacing w:after="0" w:line="276" w:lineRule="auto"/>
        <w:ind w:left="1134" w:hanging="567"/>
        <w:jc w:val="both"/>
        <w:rPr>
          <w:rFonts w:ascii="Times New Roman" w:eastAsia="Times New Roman" w:hAnsi="Times New Roman" w:cs="Times New Roman"/>
          <w:lang w:eastAsia="ar-SA"/>
        </w:rPr>
      </w:pPr>
      <w:r w:rsidRPr="00105FFF">
        <w:rPr>
          <w:rFonts w:ascii="Times New Roman" w:eastAsia="Times New Roman" w:hAnsi="Times New Roman" w:cs="Times New Roman"/>
          <w:lang w:eastAsia="ar-SA"/>
        </w:rPr>
        <w:t xml:space="preserve">poręczeniach udzielanych przez podmioty, o których mowa w art. 6b ust. 5 pkt 2 ustawy </w:t>
      </w:r>
      <w:r w:rsidR="00DE05D5">
        <w:rPr>
          <w:rFonts w:ascii="Times New Roman" w:eastAsia="Times New Roman" w:hAnsi="Times New Roman" w:cs="Times New Roman"/>
          <w:lang w:eastAsia="ar-SA"/>
        </w:rPr>
        <w:br/>
      </w:r>
      <w:r w:rsidRPr="00105FFF">
        <w:rPr>
          <w:rFonts w:ascii="Times New Roman" w:eastAsia="Times New Roman" w:hAnsi="Times New Roman" w:cs="Times New Roman"/>
          <w:lang w:eastAsia="ar-SA"/>
        </w:rPr>
        <w:t xml:space="preserve">z dnia 9 listopada 2000 r. o utworzeniu Polskiej Agencji Rozwoju Przedsiębiorczości (Dz. U. z 2018 poz. 110, z </w:t>
      </w:r>
      <w:proofErr w:type="spellStart"/>
      <w:r w:rsidRPr="00105FFF">
        <w:rPr>
          <w:rFonts w:ascii="Times New Roman" w:eastAsia="Times New Roman" w:hAnsi="Times New Roman" w:cs="Times New Roman"/>
          <w:lang w:eastAsia="ar-SA"/>
        </w:rPr>
        <w:t>późn</w:t>
      </w:r>
      <w:proofErr w:type="spellEnd"/>
      <w:r w:rsidRPr="00105FFF">
        <w:rPr>
          <w:rFonts w:ascii="Times New Roman" w:eastAsia="Times New Roman" w:hAnsi="Times New Roman" w:cs="Times New Roman"/>
          <w:lang w:eastAsia="ar-SA"/>
        </w:rPr>
        <w:t>. zm.).</w:t>
      </w:r>
    </w:p>
    <w:p w14:paraId="7B8685EF" w14:textId="77777777" w:rsidR="00105FFF" w:rsidRPr="00105FFF" w:rsidRDefault="00105FFF" w:rsidP="00105FFF">
      <w:pPr>
        <w:numPr>
          <w:ilvl w:val="0"/>
          <w:numId w:val="27"/>
        </w:numPr>
        <w:suppressAutoHyphens/>
        <w:spacing w:after="0" w:line="276" w:lineRule="auto"/>
        <w:ind w:left="567" w:hanging="567"/>
        <w:jc w:val="both"/>
        <w:rPr>
          <w:rFonts w:ascii="Times New Roman" w:eastAsia="Times New Roman" w:hAnsi="Times New Roman" w:cs="Times New Roman"/>
          <w:lang w:eastAsia="ar-SA"/>
        </w:rPr>
      </w:pPr>
      <w:r w:rsidRPr="00105FFF">
        <w:rPr>
          <w:rFonts w:ascii="Times New Roman" w:eastAsia="Times New Roman" w:hAnsi="Times New Roman" w:cs="Times New Roman"/>
          <w:lang w:eastAsia="ar-SA"/>
        </w:rPr>
        <w:t>Wadium w formie pieniężnej należy wnieść przelewem na rachunek depozytowy Zamawiającego w NBP O/</w:t>
      </w:r>
      <w:proofErr w:type="spellStart"/>
      <w:r w:rsidRPr="00105FFF">
        <w:rPr>
          <w:rFonts w:ascii="Times New Roman" w:eastAsia="Times New Roman" w:hAnsi="Times New Roman" w:cs="Times New Roman"/>
          <w:lang w:eastAsia="ar-SA"/>
        </w:rPr>
        <w:t>Okr</w:t>
      </w:r>
      <w:proofErr w:type="spellEnd"/>
      <w:r w:rsidRPr="00105FFF">
        <w:rPr>
          <w:rFonts w:ascii="Times New Roman" w:eastAsia="Times New Roman" w:hAnsi="Times New Roman" w:cs="Times New Roman"/>
          <w:lang w:eastAsia="ar-SA"/>
        </w:rPr>
        <w:t>. w Warszawie, nr konta: 75 1010 1010 0037 0813 9120 0000, wpisując jako tytuł przelewu:</w:t>
      </w:r>
    </w:p>
    <w:p w14:paraId="72CD1330" w14:textId="3A83EE0A" w:rsidR="00105FFF" w:rsidRPr="00105FFF" w:rsidRDefault="00105FFF" w:rsidP="00685749">
      <w:pPr>
        <w:shd w:val="clear" w:color="auto" w:fill="FFFFFF"/>
        <w:suppressAutoHyphens/>
        <w:spacing w:after="0" w:line="276" w:lineRule="auto"/>
        <w:ind w:left="567"/>
        <w:jc w:val="center"/>
        <w:rPr>
          <w:rFonts w:ascii="Times New Roman" w:eastAsia="Times New Roman" w:hAnsi="Times New Roman" w:cs="Times New Roman"/>
          <w:b/>
          <w:lang w:eastAsia="pl-PL"/>
        </w:rPr>
      </w:pPr>
      <w:r w:rsidRPr="0044682D">
        <w:rPr>
          <w:rFonts w:ascii="Times New Roman" w:eastAsia="Times New Roman" w:hAnsi="Times New Roman" w:cs="Times New Roman"/>
          <w:b/>
          <w:lang w:eastAsia="ar-SA"/>
        </w:rPr>
        <w:t>Wadium dot. sprawy nr BDG-WZP.261.</w:t>
      </w:r>
      <w:r w:rsidR="00D96660" w:rsidRPr="0044682D">
        <w:rPr>
          <w:rFonts w:ascii="Times New Roman" w:eastAsia="Times New Roman" w:hAnsi="Times New Roman" w:cs="Times New Roman"/>
          <w:b/>
          <w:lang w:eastAsia="ar-SA"/>
        </w:rPr>
        <w:t>93</w:t>
      </w:r>
      <w:r w:rsidRPr="0044682D">
        <w:rPr>
          <w:rFonts w:ascii="Times New Roman" w:eastAsia="Times New Roman" w:hAnsi="Times New Roman" w:cs="Times New Roman"/>
          <w:b/>
          <w:lang w:eastAsia="ar-SA"/>
        </w:rPr>
        <w:t>.2018 „</w:t>
      </w:r>
      <w:r w:rsidR="000853BC" w:rsidRPr="0044682D">
        <w:rPr>
          <w:rFonts w:ascii="Times New Roman" w:eastAsia="Times New Roman" w:hAnsi="Times New Roman" w:cs="Times New Roman"/>
          <w:b/>
          <w:lang w:eastAsia="ar-SA"/>
        </w:rPr>
        <w:t>Modernizacja pomieszczeń i systemu klimatyzacji dla wzorców czasu i częstotliwości</w:t>
      </w:r>
      <w:r w:rsidR="00685749" w:rsidRPr="0044682D">
        <w:rPr>
          <w:rFonts w:ascii="Times New Roman" w:eastAsia="Times New Roman" w:hAnsi="Times New Roman" w:cs="Times New Roman"/>
          <w:b/>
          <w:lang w:eastAsia="ar-SA"/>
        </w:rPr>
        <w:t>”</w:t>
      </w:r>
      <w:r w:rsidRPr="0044682D">
        <w:rPr>
          <w:rFonts w:ascii="Times New Roman" w:eastAsia="Times New Roman" w:hAnsi="Times New Roman" w:cs="Times New Roman"/>
          <w:lang w:eastAsia="ar-SA"/>
        </w:rPr>
        <w:t>.</w:t>
      </w:r>
    </w:p>
    <w:p w14:paraId="40661D6F" w14:textId="77777777" w:rsidR="00105FFF" w:rsidRPr="00105FFF" w:rsidRDefault="00105FFF" w:rsidP="00105FFF">
      <w:pPr>
        <w:numPr>
          <w:ilvl w:val="0"/>
          <w:numId w:val="27"/>
        </w:numPr>
        <w:suppressAutoHyphens/>
        <w:spacing w:after="0" w:line="276" w:lineRule="auto"/>
        <w:ind w:left="567" w:hanging="567"/>
        <w:jc w:val="both"/>
        <w:rPr>
          <w:rFonts w:ascii="Times New Roman" w:eastAsia="Times New Roman" w:hAnsi="Times New Roman" w:cs="Times New Roman"/>
          <w:lang w:eastAsia="ar-SA"/>
        </w:rPr>
      </w:pPr>
      <w:r w:rsidRPr="00105FFF">
        <w:rPr>
          <w:rFonts w:ascii="Times New Roman" w:eastAsia="Times New Roman" w:hAnsi="Times New Roman" w:cs="Times New Roman"/>
          <w:lang w:eastAsia="ar-SA"/>
        </w:rPr>
        <w:t>Wadium powinno znaleźć się na rachunku bankowym zamawiającego przed terminem składania ofert.</w:t>
      </w:r>
    </w:p>
    <w:p w14:paraId="2884150D" w14:textId="77777777" w:rsidR="00105FFF" w:rsidRPr="00105FFF" w:rsidRDefault="00105FFF" w:rsidP="00105FFF">
      <w:pPr>
        <w:numPr>
          <w:ilvl w:val="0"/>
          <w:numId w:val="27"/>
        </w:numPr>
        <w:suppressAutoHyphens/>
        <w:spacing w:after="0" w:line="276" w:lineRule="auto"/>
        <w:ind w:left="567" w:hanging="567"/>
        <w:jc w:val="both"/>
        <w:rPr>
          <w:rFonts w:ascii="Times New Roman" w:eastAsia="Times New Roman" w:hAnsi="Times New Roman" w:cs="Times New Roman"/>
          <w:lang w:eastAsia="ar-SA"/>
        </w:rPr>
      </w:pPr>
      <w:r w:rsidRPr="00105FFF">
        <w:rPr>
          <w:rFonts w:ascii="Times New Roman" w:eastAsia="Times New Roman" w:hAnsi="Times New Roman" w:cs="Times New Roman"/>
          <w:lang w:eastAsia="ar-SA"/>
        </w:rPr>
        <w:t>Z dokumentu gwarancji bankowej/ubezpieczeniowej powinno</w:t>
      </w:r>
      <w:r w:rsidRPr="00105FFF">
        <w:rPr>
          <w:rFonts w:ascii="Times New Roman" w:eastAsia="Times New Roman" w:hAnsi="Times New Roman" w:cs="Times New Roman"/>
          <w:lang w:eastAsia="pl-PL"/>
        </w:rPr>
        <w:t xml:space="preserve"> wynikać </w:t>
      </w:r>
      <w:r w:rsidRPr="00105FFF">
        <w:rPr>
          <w:rFonts w:ascii="Times New Roman" w:eastAsia="Times New Roman" w:hAnsi="Times New Roman" w:cs="Times New Roman"/>
          <w:lang w:eastAsia="ar-SA"/>
        </w:rPr>
        <w:t xml:space="preserve">bezwarunkowe </w:t>
      </w:r>
      <w:r w:rsidRPr="00105FFF">
        <w:rPr>
          <w:rFonts w:ascii="Times New Roman" w:eastAsia="Times New Roman" w:hAnsi="Times New Roman" w:cs="Times New Roman"/>
          <w:lang w:eastAsia="ar-SA"/>
        </w:rPr>
        <w:br/>
        <w:t xml:space="preserve">i nieodwołalne zobowiązanie gwaranta do wypłaty Zamawiającemu pełnej kwoty wadium </w:t>
      </w:r>
      <w:r w:rsidRPr="00105FFF">
        <w:rPr>
          <w:rFonts w:ascii="Times New Roman" w:eastAsia="Times New Roman" w:hAnsi="Times New Roman" w:cs="Times New Roman"/>
          <w:lang w:eastAsia="ar-SA"/>
        </w:rPr>
        <w:br/>
        <w:t xml:space="preserve">w okolicznościach wymienionych w art. 46 ust. 4a i 5 ustawy </w:t>
      </w:r>
      <w:proofErr w:type="spellStart"/>
      <w:r w:rsidRPr="00105FFF">
        <w:rPr>
          <w:rFonts w:ascii="Times New Roman" w:eastAsia="Times New Roman" w:hAnsi="Times New Roman" w:cs="Times New Roman"/>
          <w:lang w:eastAsia="ar-SA"/>
        </w:rPr>
        <w:t>Pzp</w:t>
      </w:r>
      <w:proofErr w:type="spellEnd"/>
      <w:r w:rsidRPr="00105FFF">
        <w:rPr>
          <w:rFonts w:ascii="Times New Roman" w:eastAsia="Times New Roman" w:hAnsi="Times New Roman" w:cs="Times New Roman"/>
          <w:lang w:eastAsia="ar-SA"/>
        </w:rPr>
        <w:t xml:space="preserve"> na pisemne żądanie zgłoszone przez Zamawiającego, w terminie nie dłuższym niż 30 dni kalendarzowych od dnia zgłoszenia pierwszego żądania Zamawiającego.</w:t>
      </w:r>
    </w:p>
    <w:p w14:paraId="6E285283" w14:textId="77777777" w:rsidR="00105FFF" w:rsidRPr="00105FFF" w:rsidRDefault="00105FFF" w:rsidP="00105FFF">
      <w:pPr>
        <w:numPr>
          <w:ilvl w:val="0"/>
          <w:numId w:val="27"/>
        </w:numPr>
        <w:suppressAutoHyphens/>
        <w:spacing w:after="0" w:line="276" w:lineRule="auto"/>
        <w:ind w:left="567" w:hanging="567"/>
        <w:jc w:val="both"/>
        <w:rPr>
          <w:rFonts w:ascii="Times New Roman" w:eastAsia="Times New Roman" w:hAnsi="Times New Roman" w:cs="Times New Roman"/>
          <w:lang w:eastAsia="ar-SA"/>
        </w:rPr>
      </w:pPr>
      <w:r w:rsidRPr="00105FFF">
        <w:rPr>
          <w:rFonts w:ascii="Times New Roman" w:eastAsia="Times New Roman" w:hAnsi="Times New Roman" w:cs="Times New Roman"/>
          <w:lang w:eastAsia="ar-SA"/>
        </w:rPr>
        <w:t>Wadium powinno obejmować cały okres związania ofertą, poczynając od daty składania ofert.</w:t>
      </w:r>
    </w:p>
    <w:p w14:paraId="1BF24DAC" w14:textId="77777777" w:rsidR="00105FFF" w:rsidRPr="00105FFF" w:rsidRDefault="00105FFF" w:rsidP="00105FFF">
      <w:pPr>
        <w:numPr>
          <w:ilvl w:val="0"/>
          <w:numId w:val="27"/>
        </w:numPr>
        <w:suppressAutoHyphens/>
        <w:spacing w:after="0" w:line="276" w:lineRule="auto"/>
        <w:ind w:left="567" w:hanging="567"/>
        <w:jc w:val="both"/>
        <w:rPr>
          <w:rFonts w:ascii="Times New Roman" w:eastAsia="Times New Roman" w:hAnsi="Times New Roman" w:cs="Times New Roman"/>
          <w:lang w:eastAsia="ar-SA"/>
        </w:rPr>
      </w:pPr>
      <w:r w:rsidRPr="00105FFF">
        <w:rPr>
          <w:rFonts w:ascii="Times New Roman" w:eastAsia="Times New Roman" w:hAnsi="Times New Roman" w:cs="Times New Roman"/>
          <w:lang w:eastAsia="ar-SA"/>
        </w:rPr>
        <w:t>Zamawiający wymaga, aby w przypadku wniesienia wadium w formie:</w:t>
      </w:r>
    </w:p>
    <w:p w14:paraId="399A907C" w14:textId="77777777" w:rsidR="00105FFF" w:rsidRPr="00105FFF" w:rsidRDefault="00105FFF" w:rsidP="00105FFF">
      <w:pPr>
        <w:numPr>
          <w:ilvl w:val="1"/>
          <w:numId w:val="27"/>
        </w:numPr>
        <w:suppressAutoHyphens/>
        <w:spacing w:after="0" w:line="276" w:lineRule="auto"/>
        <w:ind w:left="1134" w:hanging="567"/>
        <w:jc w:val="both"/>
        <w:rPr>
          <w:rFonts w:ascii="Times New Roman" w:eastAsia="Times New Roman" w:hAnsi="Times New Roman" w:cs="Times New Roman"/>
          <w:lang w:eastAsia="ar-SA"/>
        </w:rPr>
      </w:pPr>
      <w:r w:rsidRPr="00105FFF">
        <w:rPr>
          <w:rFonts w:ascii="Times New Roman" w:eastAsia="Times New Roman" w:hAnsi="Times New Roman" w:cs="Times New Roman"/>
          <w:lang w:eastAsia="ar-SA"/>
        </w:rPr>
        <w:t>pieniężnej - dokument potwierdzający wniesienie wadium został załączony do oferty;</w:t>
      </w:r>
    </w:p>
    <w:p w14:paraId="79A5A615" w14:textId="77777777" w:rsidR="00105FFF" w:rsidRPr="00105FFF" w:rsidRDefault="00105FFF" w:rsidP="00105FFF">
      <w:pPr>
        <w:numPr>
          <w:ilvl w:val="1"/>
          <w:numId w:val="27"/>
        </w:numPr>
        <w:suppressAutoHyphens/>
        <w:spacing w:after="0" w:line="276" w:lineRule="auto"/>
        <w:ind w:left="1134" w:hanging="567"/>
        <w:jc w:val="both"/>
        <w:rPr>
          <w:rFonts w:ascii="Times New Roman" w:eastAsia="Times New Roman" w:hAnsi="Times New Roman" w:cs="Times New Roman"/>
          <w:lang w:eastAsia="ar-SA"/>
        </w:rPr>
      </w:pPr>
      <w:r w:rsidRPr="00105FFF">
        <w:rPr>
          <w:rFonts w:ascii="Times New Roman" w:eastAsia="Times New Roman" w:hAnsi="Times New Roman" w:cs="Times New Roman"/>
          <w:lang w:eastAsia="ar-SA"/>
        </w:rPr>
        <w:t>innej niż pieniężnej - oryginał dokumentu potwierdzający wniesie wadium został złożony wraz z ofertą w oddzielnej wewnętrznej kopercie;</w:t>
      </w:r>
    </w:p>
    <w:p w14:paraId="62E166F1" w14:textId="77777777" w:rsidR="00105FFF" w:rsidRPr="00105FFF" w:rsidRDefault="00105FFF" w:rsidP="00105FFF">
      <w:pPr>
        <w:numPr>
          <w:ilvl w:val="1"/>
          <w:numId w:val="27"/>
        </w:numPr>
        <w:suppressAutoHyphens/>
        <w:spacing w:after="0" w:line="276" w:lineRule="auto"/>
        <w:ind w:left="1134" w:hanging="567"/>
        <w:jc w:val="both"/>
        <w:rPr>
          <w:rFonts w:ascii="Times New Roman" w:eastAsia="Times New Roman" w:hAnsi="Times New Roman" w:cs="Times New Roman"/>
          <w:b/>
          <w:bCs/>
          <w:lang w:eastAsia="ar-SA"/>
        </w:rPr>
      </w:pPr>
      <w:r w:rsidRPr="00105FFF">
        <w:rPr>
          <w:rFonts w:ascii="Times New Roman" w:eastAsia="Times New Roman" w:hAnsi="Times New Roman" w:cs="Times New Roman"/>
          <w:lang w:eastAsia="ar-SA"/>
        </w:rPr>
        <w:t>gwarancji bankowej lub gwarancji ubezpieczeniowej – dokument gwarancji został złożony wraz z ofertą w oddzielnej wewnętrznej kopercie.</w:t>
      </w:r>
    </w:p>
    <w:p w14:paraId="7C371A5E" w14:textId="77777777" w:rsidR="00105FFF" w:rsidRPr="00105FFF" w:rsidRDefault="00105FFF" w:rsidP="00105FFF">
      <w:pPr>
        <w:numPr>
          <w:ilvl w:val="0"/>
          <w:numId w:val="27"/>
        </w:numPr>
        <w:suppressAutoHyphens/>
        <w:spacing w:after="0" w:line="276" w:lineRule="auto"/>
        <w:ind w:left="567" w:hanging="567"/>
        <w:jc w:val="both"/>
        <w:rPr>
          <w:rFonts w:ascii="Times New Roman" w:eastAsia="Times New Roman" w:hAnsi="Times New Roman" w:cs="Times New Roman"/>
          <w:lang w:eastAsia="ar-SA"/>
        </w:rPr>
      </w:pPr>
      <w:r w:rsidRPr="00105FFF">
        <w:rPr>
          <w:rFonts w:ascii="Times New Roman" w:eastAsia="Times New Roman" w:hAnsi="Times New Roman" w:cs="Times New Roman"/>
          <w:lang w:eastAsia="ar-SA"/>
        </w:rPr>
        <w:t>Wykonawca, który nie wniesie wadium lub nie zabezpieczy oferty akceptowalną formą wadium, zostanie wykluczony z postępowania, a jego oferta zostanie uznana za odrzuconą</w:t>
      </w:r>
      <w:r w:rsidRPr="00105FFF">
        <w:rPr>
          <w:rFonts w:ascii="Times New Roman" w:eastAsia="Times New Roman" w:hAnsi="Times New Roman" w:cs="Times New Roman"/>
          <w:lang w:eastAsia="pl-PL"/>
        </w:rPr>
        <w:t xml:space="preserve"> </w:t>
      </w:r>
      <w:r w:rsidRPr="00105FFF">
        <w:rPr>
          <w:rFonts w:ascii="Times New Roman" w:eastAsia="Times New Roman" w:hAnsi="Times New Roman" w:cs="Times New Roman"/>
          <w:lang w:eastAsia="ar-SA"/>
        </w:rPr>
        <w:t xml:space="preserve">zgodnie z art. 89 ust. 1 pkt 7b ustawy </w:t>
      </w:r>
      <w:proofErr w:type="spellStart"/>
      <w:r w:rsidRPr="00105FFF">
        <w:rPr>
          <w:rFonts w:ascii="Times New Roman" w:eastAsia="Times New Roman" w:hAnsi="Times New Roman" w:cs="Times New Roman"/>
          <w:lang w:eastAsia="ar-SA"/>
        </w:rPr>
        <w:t>Pzp</w:t>
      </w:r>
      <w:proofErr w:type="spellEnd"/>
      <w:r w:rsidRPr="00105FFF">
        <w:rPr>
          <w:rFonts w:ascii="Times New Roman" w:eastAsia="Times New Roman" w:hAnsi="Times New Roman" w:cs="Times New Roman"/>
          <w:lang w:eastAsia="ar-SA"/>
        </w:rPr>
        <w:t>.</w:t>
      </w:r>
    </w:p>
    <w:p w14:paraId="68FB7AC9" w14:textId="77777777" w:rsidR="00105FFF" w:rsidRPr="00105FFF" w:rsidRDefault="00105FFF" w:rsidP="00105FFF">
      <w:pPr>
        <w:numPr>
          <w:ilvl w:val="0"/>
          <w:numId w:val="27"/>
        </w:numPr>
        <w:suppressAutoHyphens/>
        <w:spacing w:after="0" w:line="276" w:lineRule="auto"/>
        <w:ind w:left="567" w:hanging="567"/>
        <w:jc w:val="both"/>
        <w:rPr>
          <w:rFonts w:ascii="Times New Roman" w:eastAsia="Times New Roman" w:hAnsi="Times New Roman" w:cs="Times New Roman"/>
          <w:lang w:eastAsia="ar-SA"/>
        </w:rPr>
      </w:pPr>
      <w:r w:rsidRPr="00105FFF">
        <w:rPr>
          <w:rFonts w:ascii="Times New Roman" w:eastAsia="Times New Roman" w:hAnsi="Times New Roman" w:cs="Times New Roman"/>
          <w:lang w:eastAsia="ar-SA"/>
        </w:rPr>
        <w:t xml:space="preserve">Okoliczności i zasady zwrotu, zatrzymania oraz zaliczenia wadium na poczet zabezpieczenia należytego wykonania umowy określa ustawa </w:t>
      </w:r>
      <w:proofErr w:type="spellStart"/>
      <w:r w:rsidRPr="00105FFF">
        <w:rPr>
          <w:rFonts w:ascii="Times New Roman" w:eastAsia="Times New Roman" w:hAnsi="Times New Roman" w:cs="Times New Roman"/>
          <w:lang w:eastAsia="ar-SA"/>
        </w:rPr>
        <w:t>Pzp</w:t>
      </w:r>
      <w:proofErr w:type="spellEnd"/>
      <w:r w:rsidRPr="00105FFF">
        <w:rPr>
          <w:rFonts w:ascii="Times New Roman" w:eastAsia="Times New Roman" w:hAnsi="Times New Roman" w:cs="Times New Roman"/>
          <w:lang w:eastAsia="ar-SA"/>
        </w:rPr>
        <w:t>.</w:t>
      </w:r>
    </w:p>
    <w:p w14:paraId="12A26DEE" w14:textId="77777777" w:rsidR="00105FFF" w:rsidRPr="00105FFF" w:rsidRDefault="00105FFF" w:rsidP="00105FFF">
      <w:pPr>
        <w:suppressAutoHyphens/>
        <w:spacing w:after="0" w:line="276" w:lineRule="auto"/>
        <w:ind w:left="357"/>
        <w:jc w:val="both"/>
        <w:rPr>
          <w:rFonts w:ascii="Times New Roman" w:eastAsia="Times New Roman" w:hAnsi="Times New Roman" w:cs="Times New Roman"/>
          <w:lang w:eastAsia="pl-PL"/>
        </w:rPr>
      </w:pPr>
    </w:p>
    <w:p w14:paraId="7C5FEF11" w14:textId="77777777" w:rsidR="00105FFF" w:rsidRPr="00105FFF" w:rsidRDefault="00105FFF" w:rsidP="00105FFF">
      <w:pPr>
        <w:suppressAutoHyphens/>
        <w:spacing w:after="0" w:line="276" w:lineRule="auto"/>
        <w:jc w:val="center"/>
        <w:rPr>
          <w:rFonts w:ascii="Times New Roman" w:eastAsia="Times New Roman" w:hAnsi="Times New Roman" w:cs="Times New Roman"/>
          <w:b/>
          <w:lang w:eastAsia="pl-PL"/>
        </w:rPr>
      </w:pPr>
      <w:r w:rsidRPr="00105FFF">
        <w:rPr>
          <w:rFonts w:ascii="Times New Roman" w:eastAsia="Times New Roman" w:hAnsi="Times New Roman" w:cs="Times New Roman"/>
          <w:b/>
          <w:lang w:eastAsia="pl-PL"/>
        </w:rPr>
        <w:t>ROZDZIAŁ IX</w:t>
      </w:r>
    </w:p>
    <w:p w14:paraId="07635471" w14:textId="77777777" w:rsidR="00105FFF" w:rsidRPr="00105FFF" w:rsidRDefault="00105FFF" w:rsidP="00105FFF">
      <w:pPr>
        <w:suppressAutoHyphens/>
        <w:spacing w:after="0" w:line="276" w:lineRule="auto"/>
        <w:jc w:val="center"/>
        <w:rPr>
          <w:rFonts w:ascii="Times New Roman" w:eastAsia="Times New Roman" w:hAnsi="Times New Roman" w:cs="Times New Roman"/>
          <w:lang w:eastAsia="pl-PL"/>
        </w:rPr>
      </w:pPr>
      <w:r w:rsidRPr="00105FFF">
        <w:rPr>
          <w:rFonts w:ascii="Times New Roman" w:eastAsia="Times New Roman" w:hAnsi="Times New Roman" w:cs="Times New Roman"/>
          <w:b/>
          <w:lang w:eastAsia="pl-PL"/>
        </w:rPr>
        <w:t>TERMIN ZWIĄZANIA OFERTĄ</w:t>
      </w:r>
    </w:p>
    <w:p w14:paraId="08AB30DF" w14:textId="77777777" w:rsidR="00105FFF" w:rsidRPr="00105FFF" w:rsidRDefault="00105FFF" w:rsidP="00105FFF">
      <w:pPr>
        <w:suppressAutoHyphens/>
        <w:spacing w:after="0" w:line="276" w:lineRule="auto"/>
        <w:ind w:hanging="284"/>
        <w:jc w:val="both"/>
        <w:rPr>
          <w:rFonts w:ascii="Times New Roman" w:eastAsia="Times New Roman" w:hAnsi="Times New Roman" w:cs="Times New Roman"/>
          <w:b/>
          <w:lang w:eastAsia="pl-PL"/>
        </w:rPr>
      </w:pPr>
    </w:p>
    <w:p w14:paraId="2A7E88DF" w14:textId="77777777" w:rsidR="00105FFF" w:rsidRPr="00105FFF" w:rsidRDefault="00105FFF" w:rsidP="00105FFF">
      <w:pPr>
        <w:numPr>
          <w:ilvl w:val="0"/>
          <w:numId w:val="6"/>
        </w:numPr>
        <w:tabs>
          <w:tab w:val="num" w:pos="567"/>
        </w:tabs>
        <w:suppressAutoHyphens/>
        <w:spacing w:after="0" w:line="276" w:lineRule="auto"/>
        <w:ind w:left="567" w:hanging="567"/>
        <w:jc w:val="both"/>
        <w:rPr>
          <w:rFonts w:ascii="Times New Roman" w:eastAsia="Times New Roman" w:hAnsi="Times New Roman" w:cs="Times New Roman"/>
          <w:lang w:eastAsia="pl-PL"/>
        </w:rPr>
      </w:pPr>
      <w:r w:rsidRPr="00105FFF">
        <w:rPr>
          <w:rFonts w:ascii="Times New Roman" w:eastAsia="Times New Roman" w:hAnsi="Times New Roman" w:cs="Times New Roman"/>
          <w:lang w:eastAsia="pl-PL"/>
        </w:rPr>
        <w:t>Wykonawca będzie związany ofertą przez okres 30 dni.</w:t>
      </w:r>
    </w:p>
    <w:p w14:paraId="53558CC8" w14:textId="77777777" w:rsidR="00105FFF" w:rsidRPr="00105FFF" w:rsidRDefault="00105FFF" w:rsidP="00105FFF">
      <w:pPr>
        <w:numPr>
          <w:ilvl w:val="0"/>
          <w:numId w:val="6"/>
        </w:numPr>
        <w:tabs>
          <w:tab w:val="num" w:pos="567"/>
        </w:tabs>
        <w:suppressAutoHyphens/>
        <w:spacing w:after="0" w:line="276" w:lineRule="auto"/>
        <w:ind w:left="567" w:hanging="567"/>
        <w:jc w:val="both"/>
        <w:rPr>
          <w:rFonts w:ascii="Times New Roman" w:eastAsia="Times New Roman" w:hAnsi="Times New Roman" w:cs="Times New Roman"/>
          <w:lang w:eastAsia="pl-PL"/>
        </w:rPr>
      </w:pPr>
      <w:r w:rsidRPr="00105FFF">
        <w:rPr>
          <w:rFonts w:ascii="Times New Roman" w:eastAsia="Times New Roman" w:hAnsi="Times New Roman" w:cs="Times New Roman"/>
          <w:lang w:eastAsia="pl-PL"/>
        </w:rPr>
        <w:lastRenderedPageBreak/>
        <w:t xml:space="preserve">Bieg terminu związania ofertą rozpoczyna się wraz z upływem terminu na składanie ofert, </w:t>
      </w:r>
      <w:r w:rsidRPr="00105FFF">
        <w:rPr>
          <w:rFonts w:ascii="Times New Roman" w:eastAsia="Times New Roman" w:hAnsi="Times New Roman" w:cs="Times New Roman"/>
          <w:lang w:eastAsia="pl-PL"/>
        </w:rPr>
        <w:br/>
        <w:t xml:space="preserve">o którym mowa w rozdziale </w:t>
      </w:r>
      <w:r w:rsidRPr="00105FFF">
        <w:rPr>
          <w:rFonts w:ascii="Times New Roman" w:eastAsia="Times New Roman" w:hAnsi="Times New Roman" w:cs="Times New Roman"/>
          <w:color w:val="000000"/>
          <w:lang w:eastAsia="pl-PL"/>
        </w:rPr>
        <w:t>XI pkt 1.</w:t>
      </w:r>
    </w:p>
    <w:p w14:paraId="1406B039" w14:textId="77777777" w:rsidR="00105FFF" w:rsidRPr="00105FFF" w:rsidRDefault="00105FFF" w:rsidP="00105FFF">
      <w:pPr>
        <w:numPr>
          <w:ilvl w:val="0"/>
          <w:numId w:val="6"/>
        </w:numPr>
        <w:tabs>
          <w:tab w:val="num" w:pos="567"/>
        </w:tabs>
        <w:suppressAutoHyphens/>
        <w:spacing w:after="0" w:line="276" w:lineRule="auto"/>
        <w:ind w:left="567" w:hanging="567"/>
        <w:jc w:val="both"/>
        <w:rPr>
          <w:rFonts w:ascii="Times New Roman" w:eastAsia="Times New Roman" w:hAnsi="Times New Roman" w:cs="Times New Roman"/>
          <w:lang w:eastAsia="pl-PL"/>
        </w:rPr>
      </w:pPr>
      <w:r w:rsidRPr="00105FFF">
        <w:rPr>
          <w:rFonts w:ascii="Times New Roman" w:eastAsia="Times New Roman" w:hAnsi="Times New Roman" w:cs="Times New Roman"/>
          <w:lang w:eastAsia="pl-PL"/>
        </w:rPr>
        <w:t>Wykonawca może samodzielnie przedłużyć termin związania ofertą.</w:t>
      </w:r>
    </w:p>
    <w:p w14:paraId="5FA32CD5" w14:textId="77777777" w:rsidR="00105FFF" w:rsidRPr="00105FFF" w:rsidRDefault="00105FFF" w:rsidP="00105FFF">
      <w:pPr>
        <w:suppressAutoHyphens/>
        <w:spacing w:after="0" w:line="276" w:lineRule="auto"/>
        <w:ind w:left="357"/>
        <w:jc w:val="both"/>
        <w:rPr>
          <w:rFonts w:ascii="Times New Roman" w:eastAsia="Times New Roman" w:hAnsi="Times New Roman" w:cs="Times New Roman"/>
          <w:lang w:eastAsia="pl-PL"/>
        </w:rPr>
      </w:pPr>
    </w:p>
    <w:p w14:paraId="11FBD514" w14:textId="77777777" w:rsidR="00105FFF" w:rsidRPr="00105FFF" w:rsidRDefault="00105FFF" w:rsidP="00105FFF">
      <w:pPr>
        <w:suppressAutoHyphens/>
        <w:spacing w:after="0" w:line="276" w:lineRule="auto"/>
        <w:jc w:val="center"/>
        <w:rPr>
          <w:rFonts w:ascii="Times New Roman" w:eastAsia="Times New Roman" w:hAnsi="Times New Roman" w:cs="Times New Roman"/>
          <w:b/>
          <w:lang w:eastAsia="pl-PL"/>
        </w:rPr>
      </w:pPr>
      <w:r w:rsidRPr="00105FFF">
        <w:rPr>
          <w:rFonts w:ascii="Times New Roman" w:eastAsia="Times New Roman" w:hAnsi="Times New Roman" w:cs="Times New Roman"/>
          <w:b/>
          <w:lang w:eastAsia="pl-PL"/>
        </w:rPr>
        <w:t>ROZDZIAŁ X</w:t>
      </w:r>
    </w:p>
    <w:p w14:paraId="052A10C0" w14:textId="77777777" w:rsidR="00105FFF" w:rsidRPr="00105FFF" w:rsidRDefault="00105FFF" w:rsidP="00105FFF">
      <w:pPr>
        <w:suppressAutoHyphens/>
        <w:spacing w:after="0" w:line="276" w:lineRule="auto"/>
        <w:jc w:val="center"/>
        <w:rPr>
          <w:rFonts w:ascii="Times New Roman" w:eastAsia="Times New Roman" w:hAnsi="Times New Roman" w:cs="Times New Roman"/>
          <w:b/>
          <w:lang w:eastAsia="pl-PL"/>
        </w:rPr>
      </w:pPr>
      <w:r w:rsidRPr="00105FFF">
        <w:rPr>
          <w:rFonts w:ascii="Times New Roman" w:eastAsia="Times New Roman" w:hAnsi="Times New Roman" w:cs="Times New Roman"/>
          <w:b/>
          <w:lang w:eastAsia="pl-PL"/>
        </w:rPr>
        <w:t>OPIS SPOSOBU PRZYGOTOWYWANIA OFERT</w:t>
      </w:r>
    </w:p>
    <w:p w14:paraId="39D136DE" w14:textId="77777777" w:rsidR="00105FFF" w:rsidRPr="00105FFF" w:rsidRDefault="00105FFF" w:rsidP="00105FFF">
      <w:pPr>
        <w:suppressAutoHyphens/>
        <w:spacing w:after="0" w:line="276" w:lineRule="auto"/>
        <w:jc w:val="both"/>
        <w:rPr>
          <w:rFonts w:ascii="Times New Roman" w:eastAsia="Times New Roman" w:hAnsi="Times New Roman" w:cs="Times New Roman"/>
          <w:lang w:eastAsia="pl-PL"/>
        </w:rPr>
      </w:pPr>
    </w:p>
    <w:p w14:paraId="2A32C76E" w14:textId="77777777" w:rsidR="00105FFF" w:rsidRPr="00105FFF" w:rsidRDefault="00105FFF" w:rsidP="00105FFF">
      <w:pPr>
        <w:numPr>
          <w:ilvl w:val="0"/>
          <w:numId w:val="19"/>
        </w:numPr>
        <w:suppressAutoHyphens/>
        <w:spacing w:after="0" w:line="276" w:lineRule="auto"/>
        <w:ind w:left="567" w:hanging="567"/>
        <w:jc w:val="both"/>
        <w:rPr>
          <w:rFonts w:ascii="Times New Roman" w:eastAsia="Times New Roman" w:hAnsi="Times New Roman" w:cs="Times New Roman"/>
          <w:lang w:eastAsia="pl-PL"/>
        </w:rPr>
      </w:pPr>
      <w:r w:rsidRPr="00105FFF">
        <w:rPr>
          <w:rFonts w:ascii="Times New Roman" w:eastAsia="Times New Roman" w:hAnsi="Times New Roman" w:cs="Times New Roman"/>
          <w:lang w:eastAsia="pl-PL"/>
        </w:rPr>
        <w:t xml:space="preserve">Wykonawcy zobowiązani są zapoznać się z informacjami zawartymi w SIWZ i przygotować ofertę zgodnie z wymaganiami określonymi w tym dokumencie. </w:t>
      </w:r>
    </w:p>
    <w:p w14:paraId="79198632" w14:textId="77777777" w:rsidR="00105FFF" w:rsidRPr="00105FFF" w:rsidRDefault="00105FFF" w:rsidP="00105FFF">
      <w:pPr>
        <w:numPr>
          <w:ilvl w:val="0"/>
          <w:numId w:val="19"/>
        </w:numPr>
        <w:suppressAutoHyphens/>
        <w:spacing w:after="0" w:line="276" w:lineRule="auto"/>
        <w:ind w:left="567" w:hanging="567"/>
        <w:jc w:val="both"/>
        <w:rPr>
          <w:rFonts w:ascii="Times New Roman" w:eastAsia="Times New Roman" w:hAnsi="Times New Roman" w:cs="Times New Roman"/>
          <w:b/>
          <w:color w:val="000000"/>
          <w:lang w:eastAsia="pl-PL"/>
        </w:rPr>
      </w:pPr>
      <w:r w:rsidRPr="00105FFF">
        <w:rPr>
          <w:rFonts w:ascii="Times New Roman" w:eastAsia="Times New Roman" w:hAnsi="Times New Roman" w:cs="Times New Roman"/>
          <w:bCs/>
          <w:lang w:eastAsia="pl-PL"/>
        </w:rPr>
        <w:t xml:space="preserve">Oferta </w:t>
      </w:r>
      <w:r w:rsidRPr="00105FFF">
        <w:rPr>
          <w:rFonts w:ascii="Times New Roman" w:eastAsia="Times New Roman" w:hAnsi="Times New Roman" w:cs="Times New Roman"/>
          <w:lang w:eastAsia="pl-PL"/>
        </w:rPr>
        <w:t>musi być napisana w języku polskim, trwałą i czytelną techniką oraz podpisana przez osobę(y) upoważnioną(e) do reprezentowania Wykonawcy.</w:t>
      </w:r>
    </w:p>
    <w:p w14:paraId="633E380E" w14:textId="77777777" w:rsidR="00105FFF" w:rsidRPr="00105FFF" w:rsidRDefault="00105FFF" w:rsidP="00105FFF">
      <w:pPr>
        <w:numPr>
          <w:ilvl w:val="0"/>
          <w:numId w:val="19"/>
        </w:numPr>
        <w:suppressAutoHyphens/>
        <w:spacing w:after="0" w:line="276" w:lineRule="auto"/>
        <w:ind w:left="567" w:hanging="567"/>
        <w:jc w:val="both"/>
        <w:rPr>
          <w:rFonts w:ascii="Times New Roman" w:eastAsia="Times New Roman" w:hAnsi="Times New Roman" w:cs="Times New Roman"/>
          <w:lang w:eastAsia="pl-PL"/>
        </w:rPr>
      </w:pPr>
      <w:r w:rsidRPr="00105FFF">
        <w:rPr>
          <w:rFonts w:ascii="Times New Roman" w:eastAsia="Times New Roman" w:hAnsi="Times New Roman" w:cs="Times New Roman"/>
          <w:lang w:eastAsia="pl-PL"/>
        </w:rPr>
        <w:t>Wymaga się, aby każda zapisana strona oferty była kolejno ponumerowana, a cała oferta wraz</w:t>
      </w:r>
      <w:r w:rsidRPr="00105FFF">
        <w:rPr>
          <w:rFonts w:ascii="Times New Roman" w:eastAsia="Times New Roman" w:hAnsi="Times New Roman" w:cs="Times New Roman"/>
          <w:lang w:eastAsia="pl-PL"/>
        </w:rPr>
        <w:br/>
        <w:t>z załącznikami była przygotowana w sposób uniemożliwiający jej samoistną dekompletację oraz zawierała spis treści.</w:t>
      </w:r>
    </w:p>
    <w:p w14:paraId="64F94FB8" w14:textId="77777777" w:rsidR="00105FFF" w:rsidRPr="00105FFF" w:rsidRDefault="00105FFF" w:rsidP="00105FFF">
      <w:pPr>
        <w:numPr>
          <w:ilvl w:val="0"/>
          <w:numId w:val="19"/>
        </w:numPr>
        <w:suppressAutoHyphens/>
        <w:spacing w:after="0" w:line="276" w:lineRule="auto"/>
        <w:ind w:left="567" w:hanging="567"/>
        <w:jc w:val="both"/>
        <w:rPr>
          <w:rFonts w:ascii="Times New Roman" w:eastAsia="Times New Roman" w:hAnsi="Times New Roman" w:cs="Times New Roman"/>
          <w:lang w:eastAsia="pl-PL"/>
        </w:rPr>
      </w:pPr>
      <w:r w:rsidRPr="00105FFF">
        <w:rPr>
          <w:rFonts w:ascii="Times New Roman" w:eastAsia="Times New Roman" w:hAnsi="Times New Roman" w:cs="Times New Roman"/>
          <w:lang w:eastAsia="pl-PL"/>
        </w:rPr>
        <w:t xml:space="preserve">Podpisy złożone przez Wykonawcę w ofercie oraz w załączonych do niej oświadczeniach </w:t>
      </w:r>
      <w:r w:rsidRPr="00105FFF">
        <w:rPr>
          <w:rFonts w:ascii="Times New Roman" w:eastAsia="Times New Roman" w:hAnsi="Times New Roman" w:cs="Times New Roman"/>
          <w:lang w:eastAsia="pl-PL"/>
        </w:rPr>
        <w:br/>
        <w:t>i dokumentach, muszą być opatrzone czytelnym imieniem i nazwiskiem lub pieczęcią imienną w sposób umożliwiający identyfikację osoby składającej podpis.</w:t>
      </w:r>
    </w:p>
    <w:p w14:paraId="4B742F7E" w14:textId="77777777" w:rsidR="00105FFF" w:rsidRPr="00105FFF" w:rsidRDefault="00105FFF" w:rsidP="00105FFF">
      <w:pPr>
        <w:numPr>
          <w:ilvl w:val="0"/>
          <w:numId w:val="19"/>
        </w:numPr>
        <w:suppressAutoHyphens/>
        <w:spacing w:after="0" w:line="276" w:lineRule="auto"/>
        <w:ind w:left="567" w:hanging="567"/>
        <w:jc w:val="both"/>
        <w:rPr>
          <w:rFonts w:ascii="Times New Roman" w:eastAsia="Times New Roman" w:hAnsi="Times New Roman" w:cs="Times New Roman"/>
          <w:lang w:eastAsia="pl-PL"/>
        </w:rPr>
      </w:pPr>
      <w:r w:rsidRPr="00105FFF">
        <w:rPr>
          <w:rFonts w:ascii="Times New Roman" w:eastAsia="Times New Roman" w:hAnsi="Times New Roman" w:cs="Times New Roman"/>
          <w:lang w:eastAsia="pl-PL"/>
        </w:rPr>
        <w:t>Treść złożonej oferty musi odpowiadać treści SIWZ.</w:t>
      </w:r>
    </w:p>
    <w:p w14:paraId="434ED2F5" w14:textId="77777777" w:rsidR="00105FFF" w:rsidRPr="00105FFF" w:rsidRDefault="00105FFF" w:rsidP="00105FFF">
      <w:pPr>
        <w:numPr>
          <w:ilvl w:val="0"/>
          <w:numId w:val="19"/>
        </w:numPr>
        <w:suppressAutoHyphens/>
        <w:spacing w:after="0" w:line="276" w:lineRule="auto"/>
        <w:ind w:left="567" w:hanging="567"/>
        <w:jc w:val="both"/>
        <w:rPr>
          <w:rFonts w:ascii="Times New Roman" w:eastAsia="Times New Roman" w:hAnsi="Times New Roman" w:cs="Times New Roman"/>
          <w:lang w:eastAsia="pl-PL"/>
        </w:rPr>
      </w:pPr>
      <w:r w:rsidRPr="00105FFF">
        <w:rPr>
          <w:rFonts w:ascii="Times New Roman" w:eastAsia="Times New Roman" w:hAnsi="Times New Roman" w:cs="Times New Roman"/>
          <w:lang w:eastAsia="pl-PL"/>
        </w:rPr>
        <w:t>Wykonawca ma prawo złożyć tylko jedną ofertę.</w:t>
      </w:r>
    </w:p>
    <w:p w14:paraId="41FFE735" w14:textId="77777777" w:rsidR="00105FFF" w:rsidRPr="00105FFF" w:rsidRDefault="00105FFF" w:rsidP="00105FFF">
      <w:pPr>
        <w:numPr>
          <w:ilvl w:val="0"/>
          <w:numId w:val="19"/>
        </w:numPr>
        <w:suppressAutoHyphens/>
        <w:spacing w:after="0" w:line="276" w:lineRule="auto"/>
        <w:ind w:left="567" w:hanging="567"/>
        <w:jc w:val="both"/>
        <w:rPr>
          <w:rFonts w:ascii="Times New Roman" w:eastAsia="Times New Roman" w:hAnsi="Times New Roman" w:cs="Times New Roman"/>
          <w:lang w:eastAsia="pl-PL"/>
        </w:rPr>
      </w:pPr>
      <w:r w:rsidRPr="00105FFF">
        <w:rPr>
          <w:rFonts w:ascii="Times New Roman" w:eastAsia="Times New Roman" w:hAnsi="Times New Roman" w:cs="Times New Roman"/>
          <w:lang w:eastAsia="pl-PL"/>
        </w:rPr>
        <w:t>Wykonawca ponosi wszelkie koszty związane z przygotowaniem i złożeniem oferty.</w:t>
      </w:r>
    </w:p>
    <w:p w14:paraId="1155ACCE" w14:textId="77777777" w:rsidR="00105FFF" w:rsidRPr="00105FFF" w:rsidRDefault="00105FFF" w:rsidP="00105FFF">
      <w:pPr>
        <w:numPr>
          <w:ilvl w:val="0"/>
          <w:numId w:val="19"/>
        </w:numPr>
        <w:suppressAutoHyphens/>
        <w:spacing w:after="0" w:line="276" w:lineRule="auto"/>
        <w:ind w:left="567" w:hanging="567"/>
        <w:rPr>
          <w:rFonts w:ascii="Times New Roman" w:eastAsia="Times New Roman" w:hAnsi="Times New Roman" w:cs="Times New Roman"/>
          <w:lang w:eastAsia="pl-PL"/>
        </w:rPr>
      </w:pPr>
      <w:r w:rsidRPr="00105FFF">
        <w:rPr>
          <w:rFonts w:ascii="Times New Roman" w:eastAsia="Times New Roman" w:hAnsi="Times New Roman" w:cs="Times New Roman"/>
          <w:lang w:eastAsia="pl-PL"/>
        </w:rPr>
        <w:t>Ofertę należy złożyć w zamkniętej kopercie oraz oznakować w następujący sposób:</w:t>
      </w:r>
    </w:p>
    <w:p w14:paraId="1ED3186E" w14:textId="0797E630" w:rsidR="00105FFF" w:rsidRPr="00BC0F92" w:rsidRDefault="00105FFF" w:rsidP="00394EAB">
      <w:pPr>
        <w:suppressAutoHyphens/>
        <w:spacing w:after="0" w:line="276" w:lineRule="auto"/>
        <w:ind w:left="567"/>
        <w:jc w:val="center"/>
        <w:rPr>
          <w:rFonts w:ascii="Times New Roman" w:eastAsia="Times New Roman" w:hAnsi="Times New Roman" w:cs="Times New Roman"/>
          <w:b/>
          <w:color w:val="000000"/>
          <w:lang w:eastAsia="pl-PL"/>
        </w:rPr>
      </w:pPr>
      <w:r w:rsidRPr="00105FFF">
        <w:rPr>
          <w:rFonts w:ascii="Times New Roman" w:eastAsia="Times New Roman" w:hAnsi="Times New Roman" w:cs="Times New Roman"/>
          <w:color w:val="000000"/>
          <w:lang w:eastAsia="pl-PL"/>
        </w:rPr>
        <w:t>„</w:t>
      </w:r>
      <w:r w:rsidRPr="00105FFF">
        <w:rPr>
          <w:rFonts w:ascii="Times New Roman" w:eastAsia="Times New Roman" w:hAnsi="Times New Roman" w:cs="Times New Roman"/>
          <w:b/>
          <w:color w:val="000000"/>
          <w:lang w:eastAsia="pl-PL"/>
        </w:rPr>
        <w:t>Oferta na</w:t>
      </w:r>
      <w:r w:rsidRPr="00105FFF">
        <w:rPr>
          <w:rFonts w:ascii="Times New Roman" w:eastAsia="Times New Roman" w:hAnsi="Times New Roman" w:cs="Times New Roman"/>
          <w:b/>
          <w:lang w:eastAsia="pl-PL"/>
        </w:rPr>
        <w:t xml:space="preserve"> realizację zadania budowlanego pn. </w:t>
      </w:r>
      <w:r w:rsidRPr="00BC0F92">
        <w:rPr>
          <w:rFonts w:ascii="Times New Roman" w:eastAsia="Times New Roman" w:hAnsi="Times New Roman" w:cs="Times New Roman"/>
          <w:b/>
          <w:lang w:eastAsia="pl-PL"/>
        </w:rPr>
        <w:t>„</w:t>
      </w:r>
      <w:r w:rsidR="00BC0F92" w:rsidRPr="00BC0F92">
        <w:rPr>
          <w:rFonts w:ascii="Times New Roman" w:hAnsi="Times New Roman" w:cs="Times New Roman"/>
          <w:b/>
        </w:rPr>
        <w:t>Modernizacja pomieszczeń i systemu klimatyzacji dla wzorców czasu i częstotliwości"</w:t>
      </w:r>
      <w:r w:rsidR="00BC0F92" w:rsidRPr="00BC0F92">
        <w:rPr>
          <w:rFonts w:ascii="Times New Roman" w:hAnsi="Times New Roman" w:cs="Times New Roman"/>
          <w:b/>
          <w:color w:val="000000"/>
        </w:rPr>
        <w:t xml:space="preserve">, numer sprawy </w:t>
      </w:r>
      <w:r w:rsidR="00BC0F92" w:rsidRPr="00BC0F92">
        <w:rPr>
          <w:rFonts w:ascii="Times New Roman" w:hAnsi="Times New Roman" w:cs="Times New Roman"/>
          <w:b/>
          <w:bCs/>
          <w:color w:val="000000"/>
        </w:rPr>
        <w:t>BDG-WZP.261.93.201</w:t>
      </w:r>
      <w:r w:rsidR="00FB7D57">
        <w:rPr>
          <w:rFonts w:ascii="Times New Roman" w:hAnsi="Times New Roman" w:cs="Times New Roman"/>
          <w:b/>
          <w:bCs/>
          <w:color w:val="000000"/>
        </w:rPr>
        <w:t>8</w:t>
      </w:r>
      <w:r w:rsidRPr="00BC0F92">
        <w:rPr>
          <w:rFonts w:ascii="Times New Roman" w:eastAsia="Times New Roman" w:hAnsi="Times New Roman" w:cs="Times New Roman"/>
          <w:b/>
          <w:bCs/>
          <w:color w:val="000000"/>
          <w:lang w:eastAsia="pl-PL"/>
        </w:rPr>
        <w:t xml:space="preserve"> - </w:t>
      </w:r>
      <w:r w:rsidRPr="00BC0F92">
        <w:rPr>
          <w:rFonts w:ascii="Times New Roman" w:eastAsia="Times New Roman" w:hAnsi="Times New Roman" w:cs="Times New Roman"/>
          <w:b/>
          <w:color w:val="000000"/>
          <w:lang w:eastAsia="pl-PL"/>
        </w:rPr>
        <w:t>nie otwierać</w:t>
      </w:r>
      <w:r w:rsidRPr="00BC0F92">
        <w:rPr>
          <w:rFonts w:ascii="Times New Roman" w:eastAsia="Times New Roman" w:hAnsi="Times New Roman" w:cs="Times New Roman"/>
          <w:color w:val="000000"/>
          <w:lang w:eastAsia="pl-PL"/>
        </w:rPr>
        <w:t>”.</w:t>
      </w:r>
    </w:p>
    <w:p w14:paraId="235CF347" w14:textId="77777777" w:rsidR="00105FFF" w:rsidRPr="00105FFF" w:rsidRDefault="00105FFF" w:rsidP="00105FFF">
      <w:pPr>
        <w:numPr>
          <w:ilvl w:val="0"/>
          <w:numId w:val="19"/>
        </w:numPr>
        <w:suppressAutoHyphens/>
        <w:spacing w:after="0" w:line="276" w:lineRule="auto"/>
        <w:ind w:left="567" w:hanging="567"/>
        <w:jc w:val="both"/>
        <w:rPr>
          <w:rFonts w:ascii="Times New Roman" w:eastAsia="Times New Roman" w:hAnsi="Times New Roman" w:cs="Times New Roman"/>
          <w:lang w:eastAsia="pl-PL"/>
        </w:rPr>
      </w:pPr>
      <w:r w:rsidRPr="00105FFF">
        <w:rPr>
          <w:rFonts w:ascii="Times New Roman" w:eastAsia="Times New Roman" w:hAnsi="Times New Roman" w:cs="Times New Roman"/>
          <w:lang w:eastAsia="pl-PL"/>
        </w:rPr>
        <w:t>Na kopercie należy umieścić nazwę Wykonawcy i jego adres zgodnie z danymi rejestrowymi (ewidencyjnymi).</w:t>
      </w:r>
    </w:p>
    <w:p w14:paraId="3FEDB0ED" w14:textId="77777777" w:rsidR="00105FFF" w:rsidRPr="00105FFF" w:rsidRDefault="00105FFF" w:rsidP="00105FFF">
      <w:pPr>
        <w:numPr>
          <w:ilvl w:val="0"/>
          <w:numId w:val="19"/>
        </w:numPr>
        <w:suppressAutoHyphens/>
        <w:spacing w:after="0" w:line="276" w:lineRule="auto"/>
        <w:ind w:left="567" w:hanging="567"/>
        <w:jc w:val="both"/>
        <w:rPr>
          <w:rFonts w:ascii="Times New Roman" w:eastAsia="Times New Roman" w:hAnsi="Times New Roman" w:cs="Times New Roman"/>
          <w:lang w:eastAsia="pl-PL"/>
        </w:rPr>
      </w:pPr>
      <w:r w:rsidRPr="00105FFF">
        <w:rPr>
          <w:rFonts w:ascii="Times New Roman" w:eastAsia="Times New Roman" w:hAnsi="Times New Roman" w:cs="Times New Roman"/>
          <w:lang w:eastAsia="pl-PL"/>
        </w:rPr>
        <w:t xml:space="preserve">Zamawiający informuje, iż zgodnie z art. 8 w zw. z art. 96 ust. 3 ustawy </w:t>
      </w:r>
      <w:proofErr w:type="spellStart"/>
      <w:r w:rsidRPr="00105FFF">
        <w:rPr>
          <w:rFonts w:ascii="Times New Roman" w:eastAsia="Times New Roman" w:hAnsi="Times New Roman" w:cs="Times New Roman"/>
          <w:lang w:eastAsia="pl-PL"/>
        </w:rPr>
        <w:t>Pzp</w:t>
      </w:r>
      <w:proofErr w:type="spellEnd"/>
      <w:r w:rsidRPr="00105FFF">
        <w:rPr>
          <w:rFonts w:ascii="Times New Roman" w:eastAsia="Times New Roman" w:hAnsi="Times New Roman" w:cs="Times New Roman"/>
          <w:lang w:eastAsia="pl-PL"/>
        </w:rPr>
        <w:t xml:space="preserve"> oferty składane </w:t>
      </w:r>
      <w:r w:rsidRPr="00105FFF">
        <w:rPr>
          <w:rFonts w:ascii="Times New Roman" w:eastAsia="Times New Roman" w:hAnsi="Times New Roman" w:cs="Times New Roman"/>
          <w:lang w:eastAsia="pl-PL"/>
        </w:rPr>
        <w:br/>
        <w:t>w postępowaniu o zamówienie publiczne są jawne i podlegają udostępnieniu od chwili ich otwarcia, z wyjątkiem informacji stanowiących tajemnicę przedsiębiorstwa w rozumieniu przepisów o zwalczaniu nieuczciwej konkurencji, jeśli Wykonawca zastrzegł, że nie mogą one być udostępniane.</w:t>
      </w:r>
    </w:p>
    <w:p w14:paraId="1CA94E8A" w14:textId="77777777" w:rsidR="00105FFF" w:rsidRPr="00105FFF" w:rsidRDefault="00105FFF" w:rsidP="00105FFF">
      <w:pPr>
        <w:numPr>
          <w:ilvl w:val="0"/>
          <w:numId w:val="19"/>
        </w:numPr>
        <w:suppressAutoHyphens/>
        <w:spacing w:after="0" w:line="276" w:lineRule="auto"/>
        <w:ind w:left="567" w:hanging="567"/>
        <w:jc w:val="both"/>
        <w:rPr>
          <w:rFonts w:ascii="Times New Roman" w:eastAsia="Times New Roman" w:hAnsi="Times New Roman" w:cs="Times New Roman"/>
          <w:color w:val="000000"/>
          <w:lang w:eastAsia="pl-PL"/>
        </w:rPr>
      </w:pPr>
      <w:r w:rsidRPr="00105FFF">
        <w:rPr>
          <w:rFonts w:ascii="Times New Roman" w:eastAsia="Times New Roman" w:hAnsi="Times New Roman" w:cs="Times New Roman"/>
          <w:lang w:eastAsia="pl-PL"/>
        </w:rPr>
        <w:t xml:space="preserve">Zamawiający wymaga, aby informacje zastrzeżone, jako tajemnica przedsiębiorstwa były przez Wykonawcę złożone w oddzielnej wewnętrznej kopercie z oznakowaniem „tajemnica przedsiębiorstwa” lub spięte (zszyte) oddzielnie od pozostałych, jawnych elementów oferty. </w:t>
      </w:r>
      <w:r w:rsidRPr="00105FFF">
        <w:rPr>
          <w:rFonts w:ascii="Times New Roman" w:eastAsia="Times New Roman" w:hAnsi="Times New Roman" w:cs="Times New Roman"/>
          <w:lang w:eastAsia="pl-PL"/>
        </w:rPr>
        <w:br/>
      </w:r>
      <w:r w:rsidRPr="00105FFF">
        <w:rPr>
          <w:rFonts w:ascii="Times New Roman" w:eastAsia="Times New Roman" w:hAnsi="Times New Roman" w:cs="Times New Roman"/>
          <w:color w:val="000000"/>
          <w:lang w:eastAsia="pl-PL"/>
        </w:rPr>
        <w:t xml:space="preserve">W razie braku takiego wskazania, Zamawiający uzna, że wszelkie oświadczenia i zaświadczenia składane w trakcie postępowania są jawne bez wyjątków. </w:t>
      </w:r>
      <w:r w:rsidRPr="00105FFF">
        <w:rPr>
          <w:rFonts w:ascii="Times New Roman" w:eastAsia="Times New Roman" w:hAnsi="Times New Roman" w:cs="Times New Roman"/>
          <w:lang w:eastAsia="pl-PL"/>
        </w:rPr>
        <w:t xml:space="preserve">Ponadto zgodnie z art. 8 ust. 3 ustawy </w:t>
      </w:r>
      <w:proofErr w:type="spellStart"/>
      <w:r w:rsidRPr="00105FFF">
        <w:rPr>
          <w:rFonts w:ascii="Times New Roman" w:eastAsia="Times New Roman" w:hAnsi="Times New Roman" w:cs="Times New Roman"/>
          <w:lang w:eastAsia="pl-PL"/>
        </w:rPr>
        <w:t>Pzp</w:t>
      </w:r>
      <w:proofErr w:type="spellEnd"/>
      <w:r w:rsidRPr="00105FFF">
        <w:rPr>
          <w:rFonts w:ascii="Times New Roman" w:eastAsia="Times New Roman" w:hAnsi="Times New Roman" w:cs="Times New Roman"/>
          <w:lang w:eastAsia="pl-PL"/>
        </w:rPr>
        <w:t xml:space="preserve"> Wykonawca jest zobowiązany do wykazania (uzasadnienie należy załączyć na piśmie), że zastrzeżone informacje stanowią tajemnicę przedsiębiorstwa w rozumieniu przepisów </w:t>
      </w:r>
      <w:r w:rsidRPr="00105FFF">
        <w:rPr>
          <w:rFonts w:ascii="Times New Roman" w:eastAsia="Times New Roman" w:hAnsi="Times New Roman" w:cs="Times New Roman"/>
          <w:lang w:eastAsia="pl-PL"/>
        </w:rPr>
        <w:br/>
        <w:t>o zwalczaniu nieuczciwej konkurencji.</w:t>
      </w:r>
    </w:p>
    <w:p w14:paraId="2636C0D4" w14:textId="77777777" w:rsidR="00105FFF" w:rsidRPr="00105FFF" w:rsidRDefault="00105FFF" w:rsidP="00105FFF">
      <w:pPr>
        <w:numPr>
          <w:ilvl w:val="0"/>
          <w:numId w:val="19"/>
        </w:numPr>
        <w:suppressAutoHyphens/>
        <w:spacing w:after="0" w:line="276" w:lineRule="auto"/>
        <w:ind w:left="567" w:hanging="567"/>
        <w:jc w:val="both"/>
        <w:rPr>
          <w:rFonts w:ascii="Times New Roman" w:eastAsia="Times New Roman" w:hAnsi="Times New Roman" w:cs="Times New Roman"/>
          <w:bCs/>
          <w:lang w:eastAsia="pl-PL"/>
        </w:rPr>
      </w:pPr>
      <w:r w:rsidRPr="00105FFF">
        <w:rPr>
          <w:rFonts w:ascii="Times New Roman" w:eastAsia="Times New Roman" w:hAnsi="Times New Roman" w:cs="Times New Roman"/>
          <w:lang w:eastAsia="pl-PL"/>
        </w:rPr>
        <w:t xml:space="preserve">Zastrzeżenie informacji, które </w:t>
      </w:r>
      <w:r w:rsidRPr="00105FFF">
        <w:rPr>
          <w:rFonts w:ascii="Times New Roman" w:eastAsia="Times New Roman" w:hAnsi="Times New Roman" w:cs="Times New Roman"/>
          <w:bCs/>
          <w:lang w:eastAsia="pl-PL"/>
        </w:rPr>
        <w:t xml:space="preserve">nie stanowią tajemnicy przedsiębiorstwa w rozumieniu ustawy </w:t>
      </w:r>
      <w:r w:rsidRPr="00105FFF">
        <w:rPr>
          <w:rFonts w:ascii="Times New Roman" w:eastAsia="Times New Roman" w:hAnsi="Times New Roman" w:cs="Times New Roman"/>
          <w:bCs/>
          <w:lang w:eastAsia="pl-PL"/>
        </w:rPr>
        <w:br/>
        <w:t>o zwalczaniu nieuczciwej konkurencji będzie traktowane jako bezskuteczne i skutkować będzie ich odtajnieniem.</w:t>
      </w:r>
    </w:p>
    <w:p w14:paraId="1D903D70" w14:textId="77777777" w:rsidR="00105FFF" w:rsidRPr="00105FFF" w:rsidRDefault="00105FFF" w:rsidP="00105FFF">
      <w:pPr>
        <w:numPr>
          <w:ilvl w:val="0"/>
          <w:numId w:val="19"/>
        </w:numPr>
        <w:suppressAutoHyphens/>
        <w:spacing w:after="0" w:line="276" w:lineRule="auto"/>
        <w:ind w:left="567" w:hanging="567"/>
        <w:jc w:val="both"/>
        <w:rPr>
          <w:rFonts w:ascii="Times New Roman" w:eastAsia="Times New Roman" w:hAnsi="Times New Roman" w:cs="Times New Roman"/>
          <w:lang w:eastAsia="pl-PL"/>
        </w:rPr>
      </w:pPr>
      <w:r w:rsidRPr="00105FFF">
        <w:rPr>
          <w:rFonts w:ascii="Times New Roman" w:eastAsia="Times New Roman" w:hAnsi="Times New Roman" w:cs="Times New Roman"/>
          <w:lang w:eastAsia="pl-PL"/>
        </w:rPr>
        <w:t xml:space="preserve">Wykonawca może dokonać zmiany złożonej oferty pod warunkiem, że Zamawiający otrzyma pisemne zawiadomienie o wprowadzeniu zmian przed terminem składania ofert. Powiadomienie o wprowadzeniu zmian musi być złożone według takich samych zasad, jak składana oferta, tj. </w:t>
      </w:r>
      <w:r w:rsidRPr="00105FFF">
        <w:rPr>
          <w:rFonts w:ascii="Times New Roman" w:eastAsia="Times New Roman" w:hAnsi="Times New Roman" w:cs="Times New Roman"/>
          <w:lang w:eastAsia="pl-PL"/>
        </w:rPr>
        <w:br/>
        <w:t xml:space="preserve">w kopercie odpowiednio oznakowanej „Zmiana oferty”. Koperty oznaczone jako „Zmiana </w:t>
      </w:r>
      <w:r w:rsidRPr="00105FFF">
        <w:rPr>
          <w:rFonts w:ascii="Times New Roman" w:eastAsia="Times New Roman" w:hAnsi="Times New Roman" w:cs="Times New Roman"/>
          <w:lang w:eastAsia="pl-PL"/>
        </w:rPr>
        <w:lastRenderedPageBreak/>
        <w:t>oferty” zostaną otwarte przy otwieraniu oferty Wykonawcy, który wprowadził zmiany i zostaną do niej dołączone.</w:t>
      </w:r>
    </w:p>
    <w:p w14:paraId="4191C2E9" w14:textId="77777777" w:rsidR="00105FFF" w:rsidRPr="00105FFF" w:rsidRDefault="00105FFF" w:rsidP="00105FFF">
      <w:pPr>
        <w:numPr>
          <w:ilvl w:val="0"/>
          <w:numId w:val="19"/>
        </w:numPr>
        <w:suppressAutoHyphens/>
        <w:spacing w:after="0" w:line="276" w:lineRule="auto"/>
        <w:ind w:left="567" w:hanging="567"/>
        <w:jc w:val="both"/>
        <w:rPr>
          <w:rFonts w:ascii="Times New Roman" w:eastAsia="Times New Roman" w:hAnsi="Times New Roman" w:cs="Times New Roman"/>
          <w:lang w:eastAsia="pl-PL"/>
        </w:rPr>
      </w:pPr>
      <w:r w:rsidRPr="00105FFF">
        <w:rPr>
          <w:rFonts w:ascii="Times New Roman" w:eastAsia="Times New Roman" w:hAnsi="Times New Roman" w:cs="Times New Roman"/>
          <w:lang w:eastAsia="pl-PL"/>
        </w:rPr>
        <w:t>Wykonawca ma prawo przed upływem terminu składania ofert wycofać ofertę poprzez złożenie pisemnego powiadomienia.</w:t>
      </w:r>
    </w:p>
    <w:p w14:paraId="0FEF3A97" w14:textId="77777777" w:rsidR="00105FFF" w:rsidRPr="00105FFF" w:rsidRDefault="00105FFF" w:rsidP="00105FFF">
      <w:pPr>
        <w:suppressAutoHyphens/>
        <w:spacing w:after="0" w:line="276" w:lineRule="auto"/>
        <w:jc w:val="both"/>
        <w:rPr>
          <w:rFonts w:ascii="Times New Roman" w:eastAsia="Times New Roman" w:hAnsi="Times New Roman" w:cs="Times New Roman"/>
          <w:lang w:eastAsia="pl-PL"/>
        </w:rPr>
      </w:pPr>
    </w:p>
    <w:p w14:paraId="67A77371" w14:textId="77777777" w:rsidR="00105FFF" w:rsidRPr="00105FFF" w:rsidRDefault="00105FFF" w:rsidP="00105FFF">
      <w:pPr>
        <w:suppressAutoHyphens/>
        <w:spacing w:after="0" w:line="276" w:lineRule="auto"/>
        <w:jc w:val="center"/>
        <w:rPr>
          <w:rFonts w:ascii="Times New Roman" w:eastAsia="Times New Roman" w:hAnsi="Times New Roman" w:cs="Times New Roman"/>
          <w:b/>
          <w:lang w:eastAsia="pl-PL"/>
        </w:rPr>
      </w:pPr>
      <w:r w:rsidRPr="00105FFF">
        <w:rPr>
          <w:rFonts w:ascii="Times New Roman" w:eastAsia="Times New Roman" w:hAnsi="Times New Roman" w:cs="Times New Roman"/>
          <w:b/>
          <w:lang w:eastAsia="pl-PL"/>
        </w:rPr>
        <w:t>ROZDZIAŁ XI</w:t>
      </w:r>
    </w:p>
    <w:p w14:paraId="1E04A5EC" w14:textId="77777777" w:rsidR="00105FFF" w:rsidRPr="00105FFF" w:rsidRDefault="00105FFF" w:rsidP="00105FFF">
      <w:pPr>
        <w:suppressAutoHyphens/>
        <w:spacing w:after="0" w:line="276" w:lineRule="auto"/>
        <w:jc w:val="center"/>
        <w:rPr>
          <w:rFonts w:ascii="Times New Roman" w:eastAsia="Times New Roman" w:hAnsi="Times New Roman" w:cs="Times New Roman"/>
          <w:b/>
          <w:lang w:eastAsia="pl-PL"/>
        </w:rPr>
      </w:pPr>
      <w:r w:rsidRPr="00105FFF">
        <w:rPr>
          <w:rFonts w:ascii="Times New Roman" w:eastAsia="Times New Roman" w:hAnsi="Times New Roman" w:cs="Times New Roman"/>
          <w:b/>
          <w:lang w:eastAsia="pl-PL"/>
        </w:rPr>
        <w:t>MIEJSCE ORAZ TERMIN SKŁADANIA I OTWARCIA OFERT</w:t>
      </w:r>
    </w:p>
    <w:p w14:paraId="335E097B" w14:textId="77777777" w:rsidR="00105FFF" w:rsidRPr="00105FFF" w:rsidRDefault="00105FFF" w:rsidP="00105FFF">
      <w:pPr>
        <w:tabs>
          <w:tab w:val="left" w:pos="0"/>
        </w:tabs>
        <w:suppressAutoHyphens/>
        <w:spacing w:after="0" w:line="276" w:lineRule="auto"/>
        <w:jc w:val="both"/>
        <w:rPr>
          <w:rFonts w:ascii="Times New Roman" w:eastAsia="Times New Roman" w:hAnsi="Times New Roman" w:cs="Times New Roman"/>
          <w:color w:val="000000"/>
          <w:lang w:eastAsia="pl-PL"/>
        </w:rPr>
      </w:pPr>
    </w:p>
    <w:p w14:paraId="399E76BF" w14:textId="21BA1F41" w:rsidR="00105FFF" w:rsidRPr="008E1863" w:rsidRDefault="00105FFF" w:rsidP="00105FFF">
      <w:pPr>
        <w:numPr>
          <w:ilvl w:val="0"/>
          <w:numId w:val="20"/>
        </w:numPr>
        <w:tabs>
          <w:tab w:val="left" w:pos="567"/>
        </w:tabs>
        <w:suppressAutoHyphens/>
        <w:spacing w:after="0" w:line="276" w:lineRule="auto"/>
        <w:ind w:left="567" w:hanging="567"/>
        <w:jc w:val="both"/>
        <w:rPr>
          <w:rFonts w:ascii="Times New Roman" w:eastAsia="Times New Roman" w:hAnsi="Times New Roman" w:cs="Times New Roman"/>
          <w:color w:val="000000"/>
          <w:lang w:eastAsia="pl-PL"/>
        </w:rPr>
      </w:pPr>
      <w:r w:rsidRPr="00105FFF">
        <w:rPr>
          <w:rFonts w:ascii="Times New Roman" w:eastAsia="Times New Roman" w:hAnsi="Times New Roman" w:cs="Times New Roman"/>
          <w:lang w:eastAsia="pl-PL"/>
        </w:rPr>
        <w:t xml:space="preserve">Termin składania ofert wyznaczono do dnia  </w:t>
      </w:r>
      <w:bookmarkStart w:id="7" w:name="_Hlk521569331"/>
      <w:r w:rsidR="009114FB" w:rsidRPr="009114FB">
        <w:rPr>
          <w:rFonts w:ascii="Times New Roman" w:eastAsia="Times New Roman" w:hAnsi="Times New Roman" w:cs="Times New Roman"/>
          <w:b/>
          <w:lang w:eastAsia="pl-PL"/>
        </w:rPr>
        <w:t>29</w:t>
      </w:r>
      <w:r w:rsidR="002A5803" w:rsidRPr="002A5803">
        <w:rPr>
          <w:rFonts w:ascii="Times New Roman" w:eastAsia="Times New Roman" w:hAnsi="Times New Roman" w:cs="Times New Roman"/>
          <w:b/>
          <w:lang w:eastAsia="pl-PL"/>
        </w:rPr>
        <w:t>.08.</w:t>
      </w:r>
      <w:r w:rsidRPr="002A5803">
        <w:rPr>
          <w:rFonts w:ascii="Times New Roman" w:eastAsia="Times New Roman" w:hAnsi="Times New Roman" w:cs="Times New Roman"/>
          <w:b/>
          <w:color w:val="000000"/>
          <w:lang w:eastAsia="pl-PL"/>
        </w:rPr>
        <w:t>2018</w:t>
      </w:r>
      <w:r w:rsidRPr="008E1863">
        <w:rPr>
          <w:rFonts w:ascii="Times New Roman" w:eastAsia="Times New Roman" w:hAnsi="Times New Roman" w:cs="Times New Roman"/>
          <w:color w:val="000000"/>
          <w:lang w:eastAsia="pl-PL"/>
        </w:rPr>
        <w:t xml:space="preserve"> </w:t>
      </w:r>
      <w:bookmarkEnd w:id="7"/>
      <w:r w:rsidRPr="008E1863">
        <w:rPr>
          <w:rFonts w:ascii="Times New Roman" w:eastAsia="Times New Roman" w:hAnsi="Times New Roman" w:cs="Times New Roman"/>
          <w:color w:val="000000"/>
          <w:lang w:eastAsia="pl-PL"/>
        </w:rPr>
        <w:t>do godz. 12:00.</w:t>
      </w:r>
    </w:p>
    <w:p w14:paraId="0F3E46AB" w14:textId="77777777" w:rsidR="00105FFF" w:rsidRPr="008E1863" w:rsidRDefault="00105FFF" w:rsidP="00105FFF">
      <w:pPr>
        <w:numPr>
          <w:ilvl w:val="0"/>
          <w:numId w:val="20"/>
        </w:numPr>
        <w:tabs>
          <w:tab w:val="left" w:pos="567"/>
        </w:tabs>
        <w:suppressAutoHyphens/>
        <w:spacing w:after="0" w:line="276" w:lineRule="auto"/>
        <w:ind w:left="567" w:hanging="567"/>
        <w:jc w:val="both"/>
        <w:rPr>
          <w:rFonts w:ascii="Times New Roman" w:eastAsia="Times New Roman" w:hAnsi="Times New Roman" w:cs="Times New Roman"/>
          <w:bCs/>
          <w:lang w:eastAsia="pl-PL"/>
        </w:rPr>
      </w:pPr>
      <w:r w:rsidRPr="008E1863">
        <w:rPr>
          <w:rFonts w:ascii="Times New Roman" w:eastAsia="Times New Roman" w:hAnsi="Times New Roman" w:cs="Times New Roman"/>
          <w:lang w:eastAsia="pl-PL"/>
        </w:rPr>
        <w:t>Wykonawcy mog</w:t>
      </w:r>
      <w:r w:rsidRPr="008E1863">
        <w:rPr>
          <w:rFonts w:ascii="Times New Roman" w:eastAsia="TimesNewRoman" w:hAnsi="Times New Roman" w:cs="Times New Roman"/>
          <w:lang w:eastAsia="pl-PL"/>
        </w:rPr>
        <w:t xml:space="preserve">ą </w:t>
      </w:r>
      <w:r w:rsidRPr="008E1863">
        <w:rPr>
          <w:rFonts w:ascii="Times New Roman" w:eastAsia="Times New Roman" w:hAnsi="Times New Roman" w:cs="Times New Roman"/>
          <w:lang w:eastAsia="pl-PL"/>
        </w:rPr>
        <w:t>składa</w:t>
      </w:r>
      <w:r w:rsidRPr="008E1863">
        <w:rPr>
          <w:rFonts w:ascii="Times New Roman" w:eastAsia="TimesNewRoman" w:hAnsi="Times New Roman" w:cs="Times New Roman"/>
          <w:lang w:eastAsia="pl-PL"/>
        </w:rPr>
        <w:t xml:space="preserve">ć </w:t>
      </w:r>
      <w:r w:rsidRPr="008E1863">
        <w:rPr>
          <w:rFonts w:ascii="Times New Roman" w:eastAsia="Times New Roman" w:hAnsi="Times New Roman" w:cs="Times New Roman"/>
          <w:lang w:eastAsia="pl-PL"/>
        </w:rPr>
        <w:t>oferty osobi</w:t>
      </w:r>
      <w:r w:rsidRPr="008E1863">
        <w:rPr>
          <w:rFonts w:ascii="Times New Roman" w:eastAsia="TimesNewRoman" w:hAnsi="Times New Roman" w:cs="Times New Roman"/>
          <w:lang w:eastAsia="pl-PL"/>
        </w:rPr>
        <w:t>ś</w:t>
      </w:r>
      <w:r w:rsidRPr="008E1863">
        <w:rPr>
          <w:rFonts w:ascii="Times New Roman" w:eastAsia="Times New Roman" w:hAnsi="Times New Roman" w:cs="Times New Roman"/>
          <w:lang w:eastAsia="pl-PL"/>
        </w:rPr>
        <w:t>cie w siedzibie Zamawiaj</w:t>
      </w:r>
      <w:r w:rsidRPr="008E1863">
        <w:rPr>
          <w:rFonts w:ascii="Times New Roman" w:eastAsia="TimesNewRoman" w:hAnsi="Times New Roman" w:cs="Times New Roman"/>
          <w:lang w:eastAsia="pl-PL"/>
        </w:rPr>
        <w:t>ą</w:t>
      </w:r>
      <w:r w:rsidRPr="008E1863">
        <w:rPr>
          <w:rFonts w:ascii="Times New Roman" w:eastAsia="Times New Roman" w:hAnsi="Times New Roman" w:cs="Times New Roman"/>
          <w:lang w:eastAsia="pl-PL"/>
        </w:rPr>
        <w:t>cego:</w:t>
      </w:r>
      <w:r w:rsidRPr="008E1863">
        <w:rPr>
          <w:rFonts w:ascii="Times New Roman" w:eastAsia="Times New Roman" w:hAnsi="Times New Roman" w:cs="Times New Roman"/>
          <w:lang w:eastAsia="pl-PL"/>
        </w:rPr>
        <w:br/>
        <w:t>Główny Urząd Miar, ul. Elektoralna 2. 00-139 Warszawa, w Kancelarii Głównej (pok. 6) lub przesła</w:t>
      </w:r>
      <w:r w:rsidRPr="008E1863">
        <w:rPr>
          <w:rFonts w:ascii="Times New Roman" w:eastAsia="TimesNewRoman" w:hAnsi="Times New Roman" w:cs="Times New Roman"/>
          <w:lang w:eastAsia="pl-PL"/>
        </w:rPr>
        <w:t xml:space="preserve">ć </w:t>
      </w:r>
      <w:r w:rsidRPr="008E1863">
        <w:rPr>
          <w:rFonts w:ascii="Times New Roman" w:eastAsia="Times New Roman" w:hAnsi="Times New Roman" w:cs="Times New Roman"/>
          <w:lang w:eastAsia="pl-PL"/>
        </w:rPr>
        <w:t>na adres Zamawiaj</w:t>
      </w:r>
      <w:r w:rsidRPr="008E1863">
        <w:rPr>
          <w:rFonts w:ascii="Times New Roman" w:eastAsia="TimesNewRoman" w:hAnsi="Times New Roman" w:cs="Times New Roman"/>
          <w:lang w:eastAsia="pl-PL"/>
        </w:rPr>
        <w:t>ą</w:t>
      </w:r>
      <w:r w:rsidRPr="008E1863">
        <w:rPr>
          <w:rFonts w:ascii="Times New Roman" w:eastAsia="Times New Roman" w:hAnsi="Times New Roman" w:cs="Times New Roman"/>
          <w:lang w:eastAsia="pl-PL"/>
        </w:rPr>
        <w:t xml:space="preserve">cego: </w:t>
      </w:r>
      <w:r w:rsidRPr="008E1863">
        <w:rPr>
          <w:rFonts w:ascii="Times New Roman" w:eastAsia="Times New Roman" w:hAnsi="Times New Roman" w:cs="Times New Roman"/>
          <w:bCs/>
          <w:lang w:eastAsia="pl-PL"/>
        </w:rPr>
        <w:t xml:space="preserve">Główny Urząd Miar, </w:t>
      </w:r>
      <w:r w:rsidRPr="008E1863">
        <w:rPr>
          <w:rFonts w:ascii="Times New Roman" w:eastAsia="Times New Roman" w:hAnsi="Times New Roman" w:cs="Times New Roman"/>
          <w:lang w:eastAsia="pl-PL"/>
        </w:rPr>
        <w:t xml:space="preserve">ul. Elektoralna 2, </w:t>
      </w:r>
      <w:r w:rsidRPr="008E1863">
        <w:rPr>
          <w:rFonts w:ascii="Times New Roman" w:eastAsia="Times New Roman" w:hAnsi="Times New Roman" w:cs="Times New Roman"/>
          <w:bCs/>
          <w:lang w:eastAsia="pl-PL"/>
        </w:rPr>
        <w:t>00-139 Warszawa.</w:t>
      </w:r>
    </w:p>
    <w:p w14:paraId="6329DA52" w14:textId="77777777" w:rsidR="00105FFF" w:rsidRPr="008E1863" w:rsidRDefault="00105FFF" w:rsidP="00105FFF">
      <w:pPr>
        <w:numPr>
          <w:ilvl w:val="0"/>
          <w:numId w:val="20"/>
        </w:numPr>
        <w:tabs>
          <w:tab w:val="left" w:pos="567"/>
        </w:tabs>
        <w:suppressAutoHyphens/>
        <w:spacing w:after="0" w:line="276" w:lineRule="auto"/>
        <w:ind w:left="567" w:hanging="567"/>
        <w:jc w:val="both"/>
        <w:rPr>
          <w:rFonts w:ascii="Times New Roman" w:eastAsia="Times New Roman" w:hAnsi="Times New Roman" w:cs="Times New Roman"/>
          <w:lang w:eastAsia="pl-PL"/>
        </w:rPr>
      </w:pPr>
      <w:r w:rsidRPr="008E1863">
        <w:rPr>
          <w:rFonts w:ascii="Times New Roman" w:eastAsia="Times New Roman" w:hAnsi="Times New Roman" w:cs="Times New Roman"/>
          <w:lang w:eastAsia="pl-PL"/>
        </w:rPr>
        <w:t>Zamawiaj</w:t>
      </w:r>
      <w:r w:rsidRPr="008E1863">
        <w:rPr>
          <w:rFonts w:ascii="Times New Roman" w:eastAsia="TimesNewRoman" w:hAnsi="Times New Roman" w:cs="Times New Roman"/>
          <w:lang w:eastAsia="pl-PL"/>
        </w:rPr>
        <w:t>ą</w:t>
      </w:r>
      <w:r w:rsidRPr="008E1863">
        <w:rPr>
          <w:rFonts w:ascii="Times New Roman" w:eastAsia="Times New Roman" w:hAnsi="Times New Roman" w:cs="Times New Roman"/>
          <w:lang w:eastAsia="pl-PL"/>
        </w:rPr>
        <w:t>cy nie ponosi odpowiedzialno</w:t>
      </w:r>
      <w:r w:rsidRPr="008E1863">
        <w:rPr>
          <w:rFonts w:ascii="Times New Roman" w:eastAsia="TimesNewRoman" w:hAnsi="Times New Roman" w:cs="Times New Roman"/>
          <w:lang w:eastAsia="pl-PL"/>
        </w:rPr>
        <w:t>ś</w:t>
      </w:r>
      <w:r w:rsidRPr="008E1863">
        <w:rPr>
          <w:rFonts w:ascii="Times New Roman" w:eastAsia="Times New Roman" w:hAnsi="Times New Roman" w:cs="Times New Roman"/>
          <w:lang w:eastAsia="pl-PL"/>
        </w:rPr>
        <w:t>ci za oferty zło</w:t>
      </w:r>
      <w:r w:rsidRPr="008E1863">
        <w:rPr>
          <w:rFonts w:ascii="Times New Roman" w:eastAsia="TimesNewRoman" w:hAnsi="Times New Roman" w:cs="Times New Roman"/>
          <w:lang w:eastAsia="pl-PL"/>
        </w:rPr>
        <w:t>ż</w:t>
      </w:r>
      <w:r w:rsidRPr="008E1863">
        <w:rPr>
          <w:rFonts w:ascii="Times New Roman" w:eastAsia="Times New Roman" w:hAnsi="Times New Roman" w:cs="Times New Roman"/>
          <w:lang w:eastAsia="pl-PL"/>
        </w:rPr>
        <w:t>one w innym miejscu niż</w:t>
      </w:r>
      <w:r w:rsidRPr="008E1863">
        <w:rPr>
          <w:rFonts w:ascii="Times New Roman" w:eastAsia="TimesNewRoman" w:hAnsi="Times New Roman" w:cs="Times New Roman"/>
          <w:lang w:eastAsia="pl-PL"/>
        </w:rPr>
        <w:t xml:space="preserve"> </w:t>
      </w:r>
      <w:r w:rsidRPr="008E1863">
        <w:rPr>
          <w:rFonts w:ascii="Times New Roman" w:eastAsia="Times New Roman" w:hAnsi="Times New Roman" w:cs="Times New Roman"/>
          <w:lang w:eastAsia="pl-PL"/>
        </w:rPr>
        <w:t>wskazane w ust. 2.</w:t>
      </w:r>
    </w:p>
    <w:p w14:paraId="57A97193" w14:textId="5E4A1E21" w:rsidR="00105FFF" w:rsidRPr="008E1863" w:rsidRDefault="00105FFF" w:rsidP="00105FFF">
      <w:pPr>
        <w:numPr>
          <w:ilvl w:val="0"/>
          <w:numId w:val="20"/>
        </w:numPr>
        <w:tabs>
          <w:tab w:val="left" w:pos="567"/>
        </w:tabs>
        <w:suppressAutoHyphens/>
        <w:spacing w:after="0" w:line="276" w:lineRule="auto"/>
        <w:ind w:left="567" w:hanging="567"/>
        <w:jc w:val="both"/>
        <w:rPr>
          <w:rFonts w:ascii="Times New Roman" w:eastAsia="Arial Unicode MS" w:hAnsi="Times New Roman" w:cs="Times New Roman"/>
          <w:lang w:eastAsia="pl-PL"/>
        </w:rPr>
      </w:pPr>
      <w:r w:rsidRPr="008E1863">
        <w:rPr>
          <w:rFonts w:ascii="Times New Roman" w:eastAsia="Arial Unicode MS" w:hAnsi="Times New Roman" w:cs="Times New Roman"/>
          <w:lang w:eastAsia="pl-PL"/>
        </w:rPr>
        <w:t xml:space="preserve">Publiczne otwarcie ofert nastąpi w dniu </w:t>
      </w:r>
      <w:bookmarkStart w:id="8" w:name="_GoBack"/>
      <w:r w:rsidR="009114FB" w:rsidRPr="009114FB">
        <w:rPr>
          <w:rFonts w:ascii="Times New Roman" w:eastAsia="Arial Unicode MS" w:hAnsi="Times New Roman" w:cs="Times New Roman"/>
          <w:b/>
          <w:lang w:eastAsia="pl-PL"/>
        </w:rPr>
        <w:t>29</w:t>
      </w:r>
      <w:bookmarkEnd w:id="8"/>
      <w:r w:rsidR="002A5803" w:rsidRPr="002A5803">
        <w:rPr>
          <w:rFonts w:ascii="Times New Roman" w:eastAsia="Times New Roman" w:hAnsi="Times New Roman" w:cs="Times New Roman"/>
          <w:b/>
          <w:lang w:eastAsia="pl-PL"/>
        </w:rPr>
        <w:t>.08.</w:t>
      </w:r>
      <w:r w:rsidR="002A5803" w:rsidRPr="002A5803">
        <w:rPr>
          <w:rFonts w:ascii="Times New Roman" w:eastAsia="Times New Roman" w:hAnsi="Times New Roman" w:cs="Times New Roman"/>
          <w:b/>
          <w:color w:val="000000"/>
          <w:lang w:eastAsia="pl-PL"/>
        </w:rPr>
        <w:t>2018</w:t>
      </w:r>
      <w:r w:rsidR="002A5803" w:rsidRPr="008E1863">
        <w:rPr>
          <w:rFonts w:ascii="Times New Roman" w:eastAsia="Times New Roman" w:hAnsi="Times New Roman" w:cs="Times New Roman"/>
          <w:color w:val="000000"/>
          <w:lang w:eastAsia="pl-PL"/>
        </w:rPr>
        <w:t xml:space="preserve"> </w:t>
      </w:r>
      <w:r w:rsidRPr="008E1863">
        <w:rPr>
          <w:rFonts w:ascii="Times New Roman" w:eastAsia="Arial Unicode MS" w:hAnsi="Times New Roman" w:cs="Times New Roman"/>
          <w:color w:val="000000"/>
          <w:lang w:eastAsia="pl-PL"/>
        </w:rPr>
        <w:t xml:space="preserve">o godz. </w:t>
      </w:r>
      <w:r w:rsidRPr="008E1863">
        <w:rPr>
          <w:rFonts w:ascii="Times New Roman" w:eastAsia="Times New Roman" w:hAnsi="Times New Roman" w:cs="Times New Roman"/>
          <w:color w:val="000000"/>
          <w:lang w:eastAsia="pl-PL"/>
        </w:rPr>
        <w:t>12:15</w:t>
      </w:r>
      <w:r w:rsidRPr="008E1863">
        <w:rPr>
          <w:rFonts w:ascii="Times New Roman" w:eastAsia="Arial Unicode MS" w:hAnsi="Times New Roman" w:cs="Times New Roman"/>
          <w:color w:val="000000"/>
          <w:lang w:eastAsia="pl-PL"/>
        </w:rPr>
        <w:t>,</w:t>
      </w:r>
      <w:r w:rsidRPr="008E1863">
        <w:rPr>
          <w:rFonts w:ascii="Times New Roman" w:eastAsia="Arial Unicode MS" w:hAnsi="Times New Roman" w:cs="Times New Roman"/>
          <w:lang w:eastAsia="pl-PL"/>
        </w:rPr>
        <w:t xml:space="preserve"> w siedzibie Zamawiającego –</w:t>
      </w:r>
      <w:r w:rsidRPr="008E1863">
        <w:rPr>
          <w:rFonts w:ascii="Times New Roman" w:eastAsia="Times New Roman" w:hAnsi="Times New Roman" w:cs="Times New Roman"/>
          <w:lang w:eastAsia="pl-PL"/>
        </w:rPr>
        <w:t xml:space="preserve"> ul. Elektoralna 2, </w:t>
      </w:r>
      <w:r w:rsidRPr="008E1863">
        <w:rPr>
          <w:rFonts w:ascii="Times New Roman" w:eastAsia="Times New Roman" w:hAnsi="Times New Roman" w:cs="Times New Roman"/>
          <w:bCs/>
          <w:lang w:eastAsia="pl-PL"/>
        </w:rPr>
        <w:t>00-139 Warszawa</w:t>
      </w:r>
      <w:r w:rsidRPr="008E1863">
        <w:rPr>
          <w:rFonts w:ascii="Times New Roman" w:eastAsia="Times New Roman" w:hAnsi="Times New Roman" w:cs="Times New Roman"/>
          <w:lang w:eastAsia="pl-PL"/>
        </w:rPr>
        <w:t xml:space="preserve">, </w:t>
      </w:r>
      <w:r w:rsidRPr="008E1863">
        <w:rPr>
          <w:rFonts w:ascii="Times New Roman" w:eastAsia="Arial Unicode MS" w:hAnsi="Times New Roman" w:cs="Times New Roman"/>
          <w:lang w:eastAsia="pl-PL"/>
        </w:rPr>
        <w:t>pok. 216.</w:t>
      </w:r>
    </w:p>
    <w:p w14:paraId="1A7702ED" w14:textId="77777777" w:rsidR="00105FFF" w:rsidRPr="00105FFF" w:rsidRDefault="00105FFF" w:rsidP="00105FFF">
      <w:pPr>
        <w:numPr>
          <w:ilvl w:val="0"/>
          <w:numId w:val="20"/>
        </w:numPr>
        <w:tabs>
          <w:tab w:val="left" w:pos="567"/>
        </w:tabs>
        <w:suppressAutoHyphens/>
        <w:spacing w:after="0" w:line="276" w:lineRule="auto"/>
        <w:ind w:left="567" w:hanging="567"/>
        <w:jc w:val="both"/>
        <w:rPr>
          <w:rFonts w:ascii="Times New Roman" w:eastAsia="Times New Roman" w:hAnsi="Times New Roman" w:cs="Times New Roman"/>
          <w:lang w:eastAsia="pl-PL"/>
        </w:rPr>
      </w:pPr>
      <w:r w:rsidRPr="008E1863">
        <w:rPr>
          <w:rFonts w:ascii="Times New Roman" w:eastAsia="Times New Roman" w:hAnsi="Times New Roman" w:cs="Times New Roman"/>
          <w:lang w:eastAsia="pl-PL"/>
        </w:rPr>
        <w:t>Zamawiający zwróci ofertę, która została złożona po terminie zgodnie</w:t>
      </w:r>
      <w:r w:rsidRPr="00105FFF">
        <w:rPr>
          <w:rFonts w:ascii="Times New Roman" w:eastAsia="Times New Roman" w:hAnsi="Times New Roman" w:cs="Times New Roman"/>
          <w:lang w:eastAsia="pl-PL"/>
        </w:rPr>
        <w:t xml:space="preserve"> z art. 84 ust. 2 ustawy </w:t>
      </w:r>
      <w:proofErr w:type="spellStart"/>
      <w:r w:rsidRPr="00105FFF">
        <w:rPr>
          <w:rFonts w:ascii="Times New Roman" w:eastAsia="Times New Roman" w:hAnsi="Times New Roman" w:cs="Times New Roman"/>
          <w:lang w:eastAsia="pl-PL"/>
        </w:rPr>
        <w:t>Pzp</w:t>
      </w:r>
      <w:proofErr w:type="spellEnd"/>
      <w:r w:rsidRPr="00105FFF">
        <w:rPr>
          <w:rFonts w:ascii="Times New Roman" w:eastAsia="Times New Roman" w:hAnsi="Times New Roman" w:cs="Times New Roman"/>
          <w:lang w:eastAsia="pl-PL"/>
        </w:rPr>
        <w:t>.</w:t>
      </w:r>
    </w:p>
    <w:p w14:paraId="62B7EE80" w14:textId="77777777" w:rsidR="00105FFF" w:rsidRPr="00105FFF" w:rsidRDefault="00105FFF" w:rsidP="00105FFF">
      <w:pPr>
        <w:tabs>
          <w:tab w:val="left" w:pos="567"/>
        </w:tabs>
        <w:suppressAutoHyphens/>
        <w:spacing w:after="0" w:line="276" w:lineRule="auto"/>
        <w:ind w:left="567" w:hanging="567"/>
        <w:jc w:val="both"/>
        <w:rPr>
          <w:rFonts w:ascii="Times New Roman" w:eastAsia="Times New Roman" w:hAnsi="Times New Roman" w:cs="Times New Roman"/>
          <w:lang w:eastAsia="pl-PL"/>
        </w:rPr>
      </w:pPr>
    </w:p>
    <w:p w14:paraId="45458B60" w14:textId="77777777" w:rsidR="00105FFF" w:rsidRPr="00105FFF" w:rsidRDefault="00105FFF" w:rsidP="00105FFF">
      <w:pPr>
        <w:suppressAutoHyphens/>
        <w:spacing w:after="0" w:line="276" w:lineRule="auto"/>
        <w:jc w:val="center"/>
        <w:rPr>
          <w:rFonts w:ascii="Times New Roman" w:eastAsia="Times New Roman" w:hAnsi="Times New Roman" w:cs="Times New Roman"/>
          <w:b/>
          <w:lang w:eastAsia="pl-PL"/>
        </w:rPr>
      </w:pPr>
      <w:r w:rsidRPr="00105FFF">
        <w:rPr>
          <w:rFonts w:ascii="Times New Roman" w:eastAsia="Times New Roman" w:hAnsi="Times New Roman" w:cs="Times New Roman"/>
          <w:b/>
          <w:lang w:eastAsia="pl-PL"/>
        </w:rPr>
        <w:t>ROZDZIAŁ XII</w:t>
      </w:r>
    </w:p>
    <w:p w14:paraId="1800CAC7" w14:textId="77777777" w:rsidR="00105FFF" w:rsidRPr="00105FFF" w:rsidRDefault="00105FFF" w:rsidP="00105FFF">
      <w:pPr>
        <w:suppressAutoHyphens/>
        <w:spacing w:after="0" w:line="276" w:lineRule="auto"/>
        <w:jc w:val="center"/>
        <w:rPr>
          <w:rFonts w:ascii="Times New Roman" w:eastAsia="Times New Roman" w:hAnsi="Times New Roman" w:cs="Times New Roman"/>
          <w:b/>
          <w:lang w:eastAsia="pl-PL"/>
        </w:rPr>
      </w:pPr>
      <w:r w:rsidRPr="00105FFF">
        <w:rPr>
          <w:rFonts w:ascii="Times New Roman" w:eastAsia="Times New Roman" w:hAnsi="Times New Roman" w:cs="Times New Roman"/>
          <w:b/>
          <w:lang w:eastAsia="pl-PL"/>
        </w:rPr>
        <w:t>OPIS SPOSOBU OBLICZENIA CENY</w:t>
      </w:r>
    </w:p>
    <w:p w14:paraId="716FF328" w14:textId="77777777" w:rsidR="00105FFF" w:rsidRPr="00105FFF" w:rsidRDefault="00105FFF" w:rsidP="00105FFF">
      <w:pPr>
        <w:suppressAutoHyphens/>
        <w:spacing w:after="0" w:line="276" w:lineRule="auto"/>
        <w:ind w:left="-284"/>
        <w:jc w:val="both"/>
        <w:rPr>
          <w:rFonts w:ascii="Times New Roman" w:eastAsia="Times New Roman" w:hAnsi="Times New Roman" w:cs="Times New Roman"/>
          <w:lang w:eastAsia="pl-PL"/>
        </w:rPr>
      </w:pPr>
    </w:p>
    <w:p w14:paraId="6ED02E94" w14:textId="77777777" w:rsidR="00105FFF" w:rsidRPr="00105FFF" w:rsidRDefault="00105FFF" w:rsidP="00105FFF">
      <w:pPr>
        <w:numPr>
          <w:ilvl w:val="1"/>
          <w:numId w:val="10"/>
        </w:numPr>
        <w:tabs>
          <w:tab w:val="num" w:pos="567"/>
        </w:tabs>
        <w:suppressAutoHyphens/>
        <w:spacing w:after="0" w:line="276" w:lineRule="auto"/>
        <w:ind w:left="567" w:hanging="567"/>
        <w:jc w:val="both"/>
        <w:rPr>
          <w:rFonts w:ascii="Times New Roman" w:eastAsia="Times New Roman" w:hAnsi="Times New Roman" w:cs="Times New Roman"/>
          <w:lang w:eastAsia="pl-PL"/>
        </w:rPr>
      </w:pPr>
      <w:r w:rsidRPr="00105FFF">
        <w:rPr>
          <w:rFonts w:ascii="Times New Roman" w:eastAsia="Times New Roman" w:hAnsi="Times New Roman" w:cs="Times New Roman"/>
          <w:lang w:eastAsia="pl-PL"/>
        </w:rPr>
        <w:t>Wykonawca poda cenę ofertową.</w:t>
      </w:r>
    </w:p>
    <w:p w14:paraId="4397D715" w14:textId="77777777" w:rsidR="00105FFF" w:rsidRPr="00105FFF" w:rsidRDefault="00105FFF" w:rsidP="00105FFF">
      <w:pPr>
        <w:numPr>
          <w:ilvl w:val="1"/>
          <w:numId w:val="10"/>
        </w:numPr>
        <w:tabs>
          <w:tab w:val="num" w:pos="567"/>
        </w:tabs>
        <w:suppressAutoHyphens/>
        <w:spacing w:after="0" w:line="276" w:lineRule="auto"/>
        <w:ind w:left="567" w:hanging="567"/>
        <w:jc w:val="both"/>
        <w:rPr>
          <w:rFonts w:ascii="Times New Roman" w:eastAsia="Times New Roman" w:hAnsi="Times New Roman" w:cs="Times New Roman"/>
          <w:lang w:eastAsia="pl-PL"/>
        </w:rPr>
      </w:pPr>
      <w:r w:rsidRPr="00105FFF">
        <w:rPr>
          <w:rFonts w:ascii="Times New Roman" w:eastAsia="Times New Roman" w:hAnsi="Times New Roman" w:cs="Times New Roman"/>
          <w:lang w:eastAsia="pl-PL"/>
        </w:rPr>
        <w:t>Cena podana w ofercie powinna zawierać wszystkie koszty Wykonawcy związane z realizacją zamówienia wraz z podatkiem VAT.</w:t>
      </w:r>
    </w:p>
    <w:p w14:paraId="33230916" w14:textId="77777777" w:rsidR="00105FFF" w:rsidRPr="00105FFF" w:rsidRDefault="00105FFF" w:rsidP="00105FFF">
      <w:pPr>
        <w:numPr>
          <w:ilvl w:val="1"/>
          <w:numId w:val="10"/>
        </w:numPr>
        <w:tabs>
          <w:tab w:val="num" w:pos="567"/>
        </w:tabs>
        <w:suppressAutoHyphens/>
        <w:spacing w:after="0" w:line="276" w:lineRule="auto"/>
        <w:ind w:left="567" w:hanging="567"/>
        <w:jc w:val="both"/>
        <w:rPr>
          <w:rFonts w:ascii="Times New Roman" w:eastAsia="Times New Roman" w:hAnsi="Times New Roman" w:cs="Times New Roman"/>
          <w:lang w:eastAsia="pl-PL"/>
        </w:rPr>
      </w:pPr>
      <w:r w:rsidRPr="00105FFF">
        <w:rPr>
          <w:rFonts w:ascii="Times New Roman" w:eastAsia="Times New Roman" w:hAnsi="Times New Roman" w:cs="Times New Roman"/>
          <w:lang w:eastAsia="pl-PL"/>
        </w:rPr>
        <w:t>Cenę oferty należy określić w złotych polskich, z zaokrągleniem do pełnych groszy na każdym etapie wyliczania.</w:t>
      </w:r>
    </w:p>
    <w:p w14:paraId="62205D44" w14:textId="77777777" w:rsidR="00105FFF" w:rsidRPr="00105FFF" w:rsidRDefault="00105FFF" w:rsidP="00105FFF">
      <w:pPr>
        <w:spacing w:after="0" w:line="276" w:lineRule="auto"/>
        <w:ind w:left="284"/>
        <w:jc w:val="both"/>
        <w:rPr>
          <w:rFonts w:ascii="Times New Roman" w:eastAsia="Times New Roman" w:hAnsi="Times New Roman" w:cs="Times New Roman"/>
          <w:lang w:eastAsia="pl-PL"/>
        </w:rPr>
      </w:pPr>
    </w:p>
    <w:p w14:paraId="0EA6F676" w14:textId="77777777" w:rsidR="00105FFF" w:rsidRPr="00105FFF" w:rsidRDefault="00105FFF" w:rsidP="00105FFF">
      <w:pPr>
        <w:suppressAutoHyphens/>
        <w:spacing w:after="0" w:line="276" w:lineRule="auto"/>
        <w:jc w:val="center"/>
        <w:rPr>
          <w:rFonts w:ascii="Times New Roman" w:eastAsia="Times New Roman" w:hAnsi="Times New Roman" w:cs="Times New Roman"/>
          <w:b/>
          <w:lang w:eastAsia="pl-PL"/>
        </w:rPr>
      </w:pPr>
      <w:r w:rsidRPr="00105FFF">
        <w:rPr>
          <w:rFonts w:ascii="Times New Roman" w:eastAsia="Times New Roman" w:hAnsi="Times New Roman" w:cs="Times New Roman"/>
          <w:b/>
          <w:lang w:eastAsia="pl-PL"/>
        </w:rPr>
        <w:t>ROZDZIAŁ XIII</w:t>
      </w:r>
    </w:p>
    <w:p w14:paraId="3649D0E7" w14:textId="77777777" w:rsidR="00105FFF" w:rsidRPr="00105FFF" w:rsidRDefault="00105FFF" w:rsidP="00105FFF">
      <w:pPr>
        <w:suppressAutoHyphens/>
        <w:spacing w:after="0" w:line="276" w:lineRule="auto"/>
        <w:jc w:val="center"/>
        <w:rPr>
          <w:rFonts w:ascii="Times New Roman" w:eastAsia="Times New Roman" w:hAnsi="Times New Roman" w:cs="Times New Roman"/>
          <w:b/>
          <w:lang w:eastAsia="pl-PL"/>
        </w:rPr>
      </w:pPr>
      <w:r w:rsidRPr="00105FFF">
        <w:rPr>
          <w:rFonts w:ascii="Times New Roman" w:eastAsia="Times New Roman" w:hAnsi="Times New Roman" w:cs="Times New Roman"/>
          <w:b/>
          <w:lang w:eastAsia="pl-PL"/>
        </w:rPr>
        <w:t>OPIS KRYTERIÓW, KTÓRYMI ZAMAWIAJĄCY BĘDZIE SIĘ KIEROWAŁ PRZY WYBORZE OFERTY, WRAZ Z PODANIEM WAG TYCH KRYTERIÓW I SPOSOBU OCENY OFERT</w:t>
      </w:r>
    </w:p>
    <w:p w14:paraId="48E0050F" w14:textId="77777777" w:rsidR="00105FFF" w:rsidRPr="00105FFF" w:rsidRDefault="00105FFF" w:rsidP="00105FFF">
      <w:pPr>
        <w:autoSpaceDE w:val="0"/>
        <w:autoSpaceDN w:val="0"/>
        <w:adjustRightInd w:val="0"/>
        <w:spacing w:after="0" w:line="276" w:lineRule="auto"/>
        <w:jc w:val="both"/>
        <w:rPr>
          <w:rFonts w:ascii="Times New Roman" w:eastAsia="Times New Roman" w:hAnsi="Times New Roman" w:cs="Times New Roman"/>
          <w:b/>
          <w:lang w:eastAsia="ar-SA"/>
        </w:rPr>
      </w:pPr>
    </w:p>
    <w:p w14:paraId="552EF3CE" w14:textId="77777777" w:rsidR="00105FFF" w:rsidRPr="00105FFF" w:rsidRDefault="00105FFF" w:rsidP="00105FFF">
      <w:pPr>
        <w:numPr>
          <w:ilvl w:val="0"/>
          <w:numId w:val="7"/>
        </w:numPr>
        <w:tabs>
          <w:tab w:val="num" w:pos="567"/>
        </w:tabs>
        <w:suppressAutoHyphens/>
        <w:autoSpaceDE w:val="0"/>
        <w:autoSpaceDN w:val="0"/>
        <w:adjustRightInd w:val="0"/>
        <w:spacing w:after="0" w:line="276" w:lineRule="auto"/>
        <w:ind w:left="567" w:hanging="567"/>
        <w:jc w:val="both"/>
        <w:rPr>
          <w:rFonts w:ascii="Times New Roman" w:eastAsia="Times New Roman" w:hAnsi="Times New Roman" w:cs="Times New Roman"/>
          <w:b/>
          <w:lang w:eastAsia="ar-SA"/>
        </w:rPr>
      </w:pPr>
      <w:r w:rsidRPr="00105FFF">
        <w:rPr>
          <w:rFonts w:ascii="Times New Roman" w:eastAsia="Times New Roman" w:hAnsi="Times New Roman" w:cs="Times New Roman"/>
          <w:lang w:eastAsia="ar-SA"/>
        </w:rPr>
        <w:t>Kryteria oceny ofert i ich znaczenie:</w:t>
      </w:r>
    </w:p>
    <w:p w14:paraId="054BFA22" w14:textId="77777777" w:rsidR="00105FFF" w:rsidRPr="00105FFF" w:rsidRDefault="00105FFF" w:rsidP="00105FFF">
      <w:pPr>
        <w:numPr>
          <w:ilvl w:val="0"/>
          <w:numId w:val="12"/>
        </w:numPr>
        <w:tabs>
          <w:tab w:val="left" w:pos="1134"/>
          <w:tab w:val="left" w:pos="3119"/>
        </w:tabs>
        <w:suppressAutoHyphens/>
        <w:autoSpaceDE w:val="0"/>
        <w:autoSpaceDN w:val="0"/>
        <w:adjustRightInd w:val="0"/>
        <w:spacing w:after="0" w:line="276" w:lineRule="auto"/>
        <w:ind w:left="1134" w:hanging="567"/>
        <w:jc w:val="both"/>
        <w:rPr>
          <w:rFonts w:ascii="Times New Roman" w:eastAsia="Times New Roman" w:hAnsi="Times New Roman" w:cs="Times New Roman"/>
          <w:b/>
          <w:i/>
          <w:lang w:eastAsia="ar-SA"/>
        </w:rPr>
      </w:pPr>
      <w:r w:rsidRPr="00105FFF">
        <w:rPr>
          <w:rFonts w:ascii="Times New Roman" w:eastAsia="Times New Roman" w:hAnsi="Times New Roman" w:cs="Times New Roman"/>
          <w:lang w:eastAsia="ar-SA"/>
        </w:rPr>
        <w:t xml:space="preserve">Cena oferty brutto </w:t>
      </w:r>
      <w:r w:rsidRPr="00105FFF">
        <w:rPr>
          <w:rFonts w:ascii="Times New Roman" w:eastAsia="Times New Roman" w:hAnsi="Times New Roman" w:cs="Times New Roman"/>
          <w:b/>
          <w:lang w:eastAsia="ar-SA"/>
        </w:rPr>
        <w:t>– 60%</w:t>
      </w:r>
    </w:p>
    <w:p w14:paraId="4EC7AB17" w14:textId="77777777" w:rsidR="00105FFF" w:rsidRPr="00105FFF" w:rsidRDefault="00105FFF" w:rsidP="00105FFF">
      <w:pPr>
        <w:numPr>
          <w:ilvl w:val="0"/>
          <w:numId w:val="12"/>
        </w:numPr>
        <w:tabs>
          <w:tab w:val="left" w:pos="1134"/>
          <w:tab w:val="left" w:pos="3119"/>
        </w:tabs>
        <w:suppressAutoHyphens/>
        <w:autoSpaceDE w:val="0"/>
        <w:autoSpaceDN w:val="0"/>
        <w:adjustRightInd w:val="0"/>
        <w:spacing w:after="0" w:line="276" w:lineRule="auto"/>
        <w:ind w:left="1134" w:hanging="567"/>
        <w:jc w:val="both"/>
        <w:rPr>
          <w:rFonts w:ascii="Times New Roman" w:eastAsia="Times New Roman" w:hAnsi="Times New Roman" w:cs="Times New Roman"/>
          <w:lang w:eastAsia="ar-SA"/>
        </w:rPr>
      </w:pPr>
      <w:r w:rsidRPr="00105FFF">
        <w:rPr>
          <w:rFonts w:ascii="Times New Roman" w:eastAsia="Times New Roman" w:hAnsi="Times New Roman" w:cs="Times New Roman"/>
          <w:lang w:eastAsia="ar-SA"/>
        </w:rPr>
        <w:t>Okres gwarancji</w:t>
      </w:r>
      <w:r w:rsidRPr="00105FFF">
        <w:rPr>
          <w:rFonts w:ascii="Times New Roman" w:eastAsia="Times New Roman" w:hAnsi="Times New Roman" w:cs="Times New Roman"/>
          <w:i/>
          <w:lang w:eastAsia="ar-SA"/>
        </w:rPr>
        <w:t xml:space="preserve"> – </w:t>
      </w:r>
      <w:r w:rsidRPr="00105FFF">
        <w:rPr>
          <w:rFonts w:ascii="Times New Roman" w:eastAsia="Times New Roman" w:hAnsi="Times New Roman" w:cs="Times New Roman"/>
          <w:b/>
          <w:lang w:eastAsia="ar-SA"/>
        </w:rPr>
        <w:t>20%</w:t>
      </w:r>
    </w:p>
    <w:p w14:paraId="5CFB68CC" w14:textId="77777777" w:rsidR="00105FFF" w:rsidRPr="00105FFF" w:rsidRDefault="00105FFF" w:rsidP="00105FFF">
      <w:pPr>
        <w:numPr>
          <w:ilvl w:val="0"/>
          <w:numId w:val="12"/>
        </w:numPr>
        <w:tabs>
          <w:tab w:val="left" w:pos="1134"/>
          <w:tab w:val="left" w:pos="3119"/>
        </w:tabs>
        <w:suppressAutoHyphens/>
        <w:autoSpaceDE w:val="0"/>
        <w:autoSpaceDN w:val="0"/>
        <w:adjustRightInd w:val="0"/>
        <w:spacing w:after="0" w:line="276" w:lineRule="auto"/>
        <w:ind w:left="1134" w:hanging="567"/>
        <w:jc w:val="both"/>
        <w:rPr>
          <w:rFonts w:ascii="Times New Roman" w:eastAsia="Times New Roman" w:hAnsi="Times New Roman" w:cs="Times New Roman"/>
          <w:lang w:eastAsia="ar-SA"/>
        </w:rPr>
      </w:pPr>
      <w:r w:rsidRPr="00105FFF">
        <w:rPr>
          <w:rFonts w:ascii="Times New Roman" w:eastAsia="Times New Roman" w:hAnsi="Times New Roman" w:cs="Times New Roman"/>
          <w:lang w:eastAsia="ar-SA"/>
        </w:rPr>
        <w:t xml:space="preserve">Czas realizacji – </w:t>
      </w:r>
      <w:r w:rsidRPr="00105FFF">
        <w:rPr>
          <w:rFonts w:ascii="Times New Roman" w:eastAsia="Times New Roman" w:hAnsi="Times New Roman" w:cs="Times New Roman"/>
          <w:b/>
          <w:lang w:eastAsia="ar-SA"/>
        </w:rPr>
        <w:t>20%</w:t>
      </w:r>
    </w:p>
    <w:p w14:paraId="33F032FA" w14:textId="77777777" w:rsidR="00105FFF" w:rsidRPr="00105FFF" w:rsidRDefault="00105FFF" w:rsidP="00105FFF">
      <w:pPr>
        <w:numPr>
          <w:ilvl w:val="0"/>
          <w:numId w:val="7"/>
        </w:numPr>
        <w:tabs>
          <w:tab w:val="num" w:pos="567"/>
        </w:tabs>
        <w:suppressAutoHyphens/>
        <w:spacing w:after="0" w:line="276" w:lineRule="auto"/>
        <w:ind w:left="567" w:hanging="567"/>
        <w:jc w:val="both"/>
        <w:rPr>
          <w:rFonts w:ascii="Times New Roman" w:eastAsia="Times New Roman" w:hAnsi="Times New Roman" w:cs="Times New Roman"/>
          <w:bCs/>
          <w:kern w:val="28"/>
          <w:lang w:eastAsia="pl-PL"/>
        </w:rPr>
      </w:pPr>
      <w:r w:rsidRPr="00105FFF">
        <w:rPr>
          <w:rFonts w:ascii="Times New Roman" w:eastAsia="Times New Roman" w:hAnsi="Times New Roman" w:cs="Times New Roman"/>
          <w:bCs/>
          <w:kern w:val="28"/>
          <w:lang w:eastAsia="pl-PL"/>
        </w:rPr>
        <w:t>Oferty, które nie zostały odrzucone, będą oceniane w następujący sposób.</w:t>
      </w:r>
    </w:p>
    <w:p w14:paraId="20E064A2" w14:textId="77777777" w:rsidR="00105FFF" w:rsidRPr="00105FFF" w:rsidRDefault="00105FFF" w:rsidP="00105FFF">
      <w:pPr>
        <w:spacing w:after="0" w:line="276" w:lineRule="auto"/>
        <w:ind w:left="539"/>
        <w:jc w:val="both"/>
        <w:rPr>
          <w:rFonts w:ascii="Times New Roman" w:eastAsia="Times New Roman" w:hAnsi="Times New Roman" w:cs="Times New Roman"/>
          <w:bCs/>
          <w:kern w:val="28"/>
          <w:lang w:eastAsia="pl-PL"/>
        </w:rPr>
      </w:pPr>
      <w:r w:rsidRPr="00105FFF">
        <w:rPr>
          <w:rFonts w:ascii="Times New Roman" w:eastAsia="Times New Roman" w:hAnsi="Times New Roman" w:cs="Times New Roman"/>
          <w:bCs/>
          <w:kern w:val="28"/>
          <w:lang w:eastAsia="pl-PL"/>
        </w:rPr>
        <w:t xml:space="preserve">Maksymalna ilość punktów, jaką po uwzględnieniu wag może osiągnąć oferta wynosi: 100 pkt. </w:t>
      </w:r>
    </w:p>
    <w:p w14:paraId="5B815D16" w14:textId="77777777" w:rsidR="00105FFF" w:rsidRPr="00105FFF" w:rsidRDefault="00105FFF" w:rsidP="00105FFF">
      <w:pPr>
        <w:spacing w:after="0" w:line="276" w:lineRule="auto"/>
        <w:ind w:left="1248" w:hanging="709"/>
        <w:jc w:val="both"/>
        <w:rPr>
          <w:rFonts w:ascii="Times New Roman" w:eastAsia="Times New Roman" w:hAnsi="Times New Roman" w:cs="Times New Roman"/>
          <w:bCs/>
          <w:kern w:val="28"/>
          <w:lang w:eastAsia="pl-PL"/>
        </w:rPr>
      </w:pPr>
      <w:r w:rsidRPr="00105FFF">
        <w:rPr>
          <w:rFonts w:ascii="Times New Roman" w:eastAsia="Times New Roman" w:hAnsi="Times New Roman" w:cs="Times New Roman"/>
          <w:bCs/>
          <w:kern w:val="28"/>
          <w:lang w:eastAsia="pl-PL"/>
        </w:rPr>
        <w:t>Oferentom przyznane zostaną punkty obliczone według wzoru:</w:t>
      </w:r>
    </w:p>
    <w:p w14:paraId="0CDD04B7" w14:textId="77777777" w:rsidR="00105FFF" w:rsidRPr="00105FFF" w:rsidRDefault="00105FFF" w:rsidP="00105FFF">
      <w:pPr>
        <w:spacing w:after="0" w:line="276" w:lineRule="auto"/>
        <w:ind w:left="1248" w:hanging="709"/>
        <w:jc w:val="both"/>
        <w:rPr>
          <w:rFonts w:ascii="Times New Roman" w:eastAsia="Times New Roman" w:hAnsi="Times New Roman" w:cs="Times New Roman"/>
          <w:bCs/>
          <w:kern w:val="28"/>
          <w:lang w:eastAsia="pl-PL"/>
        </w:rPr>
      </w:pPr>
    </w:p>
    <w:p w14:paraId="160A8D4A" w14:textId="77777777" w:rsidR="00105FFF" w:rsidRPr="00105FFF" w:rsidRDefault="00105FFF" w:rsidP="00105FFF">
      <w:pPr>
        <w:spacing w:after="0" w:line="276" w:lineRule="auto"/>
        <w:ind w:left="3372" w:hanging="540"/>
        <w:jc w:val="both"/>
        <w:rPr>
          <w:rFonts w:ascii="Times New Roman" w:eastAsia="Times New Roman" w:hAnsi="Times New Roman" w:cs="Times New Roman"/>
          <w:b/>
          <w:bCs/>
          <w:kern w:val="28"/>
          <w:lang w:eastAsia="pl-PL"/>
        </w:rPr>
      </w:pPr>
      <w:r w:rsidRPr="00105FFF">
        <w:rPr>
          <w:rFonts w:ascii="Times New Roman" w:eastAsia="Times New Roman" w:hAnsi="Times New Roman" w:cs="Times New Roman"/>
          <w:b/>
          <w:kern w:val="28"/>
          <w:lang w:eastAsia="pl-PL"/>
        </w:rPr>
        <w:t xml:space="preserve">     </w:t>
      </w:r>
      <w:proofErr w:type="spellStart"/>
      <w:r w:rsidRPr="00105FFF">
        <w:rPr>
          <w:rFonts w:ascii="Times New Roman" w:eastAsia="Times New Roman" w:hAnsi="Times New Roman" w:cs="Times New Roman"/>
          <w:b/>
          <w:kern w:val="28"/>
          <w:lang w:eastAsia="pl-PL"/>
        </w:rPr>
        <w:t>C</w:t>
      </w:r>
      <w:r w:rsidRPr="00105FFF">
        <w:rPr>
          <w:rFonts w:ascii="Times New Roman" w:eastAsia="Times New Roman" w:hAnsi="Times New Roman" w:cs="Times New Roman"/>
          <w:b/>
          <w:kern w:val="28"/>
          <w:vertAlign w:val="subscript"/>
          <w:lang w:eastAsia="pl-PL"/>
        </w:rPr>
        <w:t>min</w:t>
      </w:r>
      <w:proofErr w:type="spellEnd"/>
      <w:r w:rsidRPr="00105FFF">
        <w:rPr>
          <w:rFonts w:ascii="Times New Roman" w:eastAsia="Times New Roman" w:hAnsi="Times New Roman" w:cs="Times New Roman"/>
          <w:b/>
          <w:bCs/>
          <w:kern w:val="28"/>
          <w:lang w:eastAsia="pl-PL"/>
        </w:rPr>
        <w:tab/>
        <w:t xml:space="preserve">                           </w:t>
      </w:r>
      <w:proofErr w:type="spellStart"/>
      <w:r w:rsidRPr="00105FFF">
        <w:rPr>
          <w:rFonts w:ascii="Times New Roman" w:eastAsia="Times New Roman" w:hAnsi="Times New Roman" w:cs="Times New Roman"/>
          <w:b/>
          <w:bCs/>
          <w:kern w:val="28"/>
          <w:lang w:eastAsia="pl-PL"/>
        </w:rPr>
        <w:t>G</w:t>
      </w:r>
      <w:r w:rsidRPr="00105FFF">
        <w:rPr>
          <w:rFonts w:ascii="Times New Roman" w:eastAsia="Times New Roman" w:hAnsi="Times New Roman" w:cs="Times New Roman"/>
          <w:b/>
          <w:bCs/>
          <w:kern w:val="28"/>
          <w:vertAlign w:val="subscript"/>
          <w:lang w:eastAsia="pl-PL"/>
        </w:rPr>
        <w:t>bad</w:t>
      </w:r>
      <w:proofErr w:type="spellEnd"/>
      <w:r w:rsidRPr="00105FFF">
        <w:rPr>
          <w:rFonts w:ascii="Times New Roman" w:eastAsia="Times New Roman" w:hAnsi="Times New Roman" w:cs="Times New Roman"/>
          <w:b/>
          <w:bCs/>
          <w:kern w:val="28"/>
          <w:lang w:eastAsia="pl-PL"/>
        </w:rPr>
        <w:t xml:space="preserve">                           </w:t>
      </w:r>
    </w:p>
    <w:p w14:paraId="2DDB1B30" w14:textId="77777777" w:rsidR="00105FFF" w:rsidRPr="00105FFF" w:rsidRDefault="00105FFF" w:rsidP="00105FFF">
      <w:pPr>
        <w:spacing w:after="0" w:line="276" w:lineRule="auto"/>
        <w:ind w:left="1248" w:hanging="709"/>
        <w:jc w:val="both"/>
        <w:rPr>
          <w:rFonts w:ascii="Times New Roman" w:eastAsia="Times New Roman" w:hAnsi="Times New Roman" w:cs="Times New Roman"/>
          <w:b/>
          <w:kern w:val="28"/>
          <w:lang w:eastAsia="pl-PL"/>
        </w:rPr>
      </w:pPr>
      <w:r w:rsidRPr="00105FFF">
        <w:rPr>
          <w:rFonts w:ascii="Times New Roman" w:eastAsia="Times New Roman" w:hAnsi="Times New Roman" w:cs="Times New Roman"/>
          <w:b/>
          <w:kern w:val="28"/>
          <w:lang w:eastAsia="pl-PL"/>
        </w:rPr>
        <w:t xml:space="preserve">Ocena badanej oferty  </w:t>
      </w:r>
      <w:r w:rsidRPr="00105FFF">
        <w:rPr>
          <w:rFonts w:ascii="Times New Roman" w:eastAsia="Times New Roman" w:hAnsi="Times New Roman" w:cs="Times New Roman"/>
          <w:b/>
          <w:i/>
          <w:kern w:val="28"/>
          <w:lang w:eastAsia="pl-PL"/>
        </w:rPr>
        <w:t xml:space="preserve"> =</w:t>
      </w:r>
      <w:r w:rsidRPr="00105FFF">
        <w:rPr>
          <w:rFonts w:ascii="Times New Roman" w:eastAsia="Times New Roman" w:hAnsi="Times New Roman" w:cs="Times New Roman"/>
          <w:i/>
          <w:kern w:val="28"/>
          <w:lang w:eastAsia="pl-PL"/>
        </w:rPr>
        <w:t xml:space="preserve">   </w:t>
      </w:r>
      <w:r w:rsidRPr="00105FFF">
        <w:rPr>
          <w:rFonts w:ascii="Times New Roman" w:eastAsia="Times New Roman" w:hAnsi="Times New Roman" w:cs="Times New Roman"/>
          <w:kern w:val="28"/>
          <w:lang w:eastAsia="pl-PL"/>
        </w:rPr>
        <w:t>--------</w:t>
      </w:r>
      <w:r w:rsidRPr="00105FFF">
        <w:rPr>
          <w:rFonts w:ascii="Times New Roman" w:eastAsia="Times New Roman" w:hAnsi="Times New Roman" w:cs="Times New Roman"/>
          <w:b/>
          <w:kern w:val="28"/>
          <w:lang w:eastAsia="pl-PL"/>
        </w:rPr>
        <w:t xml:space="preserve">   </w:t>
      </w:r>
      <w:r w:rsidRPr="00105FFF">
        <w:rPr>
          <w:rFonts w:ascii="Times New Roman" w:eastAsia="Times New Roman" w:hAnsi="Times New Roman" w:cs="Times New Roman"/>
          <w:b/>
          <w:i/>
          <w:kern w:val="28"/>
          <w:lang w:eastAsia="pl-PL"/>
        </w:rPr>
        <w:t xml:space="preserve">x 60 pkt   +   </w:t>
      </w:r>
      <w:r w:rsidRPr="00105FFF">
        <w:rPr>
          <w:rFonts w:ascii="Times New Roman" w:eastAsia="Times New Roman" w:hAnsi="Times New Roman" w:cs="Times New Roman"/>
          <w:b/>
          <w:kern w:val="28"/>
          <w:lang w:eastAsia="pl-PL"/>
        </w:rPr>
        <w:t>-</w:t>
      </w:r>
      <w:r w:rsidRPr="00105FFF">
        <w:rPr>
          <w:rFonts w:ascii="Times New Roman" w:eastAsia="Times New Roman" w:hAnsi="Times New Roman" w:cs="Times New Roman"/>
          <w:i/>
          <w:kern w:val="28"/>
          <w:lang w:eastAsia="pl-PL"/>
        </w:rPr>
        <w:t xml:space="preserve">------- </w:t>
      </w:r>
      <w:r w:rsidRPr="00105FFF">
        <w:rPr>
          <w:rFonts w:ascii="Times New Roman" w:eastAsia="Times New Roman" w:hAnsi="Times New Roman" w:cs="Times New Roman"/>
          <w:b/>
          <w:i/>
          <w:kern w:val="28"/>
          <w:lang w:eastAsia="pl-PL"/>
        </w:rPr>
        <w:t xml:space="preserve"> x 20 pkt   +  </w:t>
      </w:r>
      <w:proofErr w:type="spellStart"/>
      <w:r w:rsidRPr="00105FFF">
        <w:rPr>
          <w:rFonts w:ascii="Times New Roman" w:eastAsia="Times New Roman" w:hAnsi="Times New Roman" w:cs="Times New Roman"/>
          <w:b/>
          <w:kern w:val="28"/>
          <w:lang w:eastAsia="pl-PL"/>
        </w:rPr>
        <w:t>Tr</w:t>
      </w:r>
      <w:proofErr w:type="spellEnd"/>
    </w:p>
    <w:p w14:paraId="49AEC8F8" w14:textId="77777777" w:rsidR="00105FFF" w:rsidRPr="00105FFF" w:rsidRDefault="00105FFF" w:rsidP="00105FFF">
      <w:pPr>
        <w:spacing w:after="0" w:line="276" w:lineRule="auto"/>
        <w:ind w:left="2832"/>
        <w:jc w:val="both"/>
        <w:rPr>
          <w:rFonts w:ascii="Times New Roman" w:eastAsia="Times New Roman" w:hAnsi="Times New Roman" w:cs="Times New Roman"/>
          <w:b/>
          <w:kern w:val="28"/>
          <w:lang w:eastAsia="pl-PL"/>
        </w:rPr>
      </w:pPr>
      <w:r w:rsidRPr="00105FFF">
        <w:rPr>
          <w:rFonts w:ascii="Times New Roman" w:eastAsia="Times New Roman" w:hAnsi="Times New Roman" w:cs="Times New Roman"/>
          <w:b/>
          <w:kern w:val="28"/>
          <w:lang w:eastAsia="pl-PL"/>
        </w:rPr>
        <w:t xml:space="preserve">      </w:t>
      </w:r>
      <w:proofErr w:type="spellStart"/>
      <w:r w:rsidRPr="00105FFF">
        <w:rPr>
          <w:rFonts w:ascii="Times New Roman" w:eastAsia="Times New Roman" w:hAnsi="Times New Roman" w:cs="Times New Roman"/>
          <w:b/>
          <w:kern w:val="28"/>
          <w:lang w:eastAsia="pl-PL"/>
        </w:rPr>
        <w:t>C</w:t>
      </w:r>
      <w:r w:rsidRPr="00105FFF">
        <w:rPr>
          <w:rFonts w:ascii="Times New Roman" w:eastAsia="Times New Roman" w:hAnsi="Times New Roman" w:cs="Times New Roman"/>
          <w:b/>
          <w:kern w:val="28"/>
          <w:vertAlign w:val="subscript"/>
          <w:lang w:eastAsia="pl-PL"/>
        </w:rPr>
        <w:t>bad</w:t>
      </w:r>
      <w:proofErr w:type="spellEnd"/>
      <w:r w:rsidRPr="00105FFF">
        <w:rPr>
          <w:rFonts w:ascii="Times New Roman" w:eastAsia="Times New Roman" w:hAnsi="Times New Roman" w:cs="Times New Roman"/>
          <w:b/>
          <w:kern w:val="28"/>
          <w:vertAlign w:val="subscript"/>
          <w:lang w:eastAsia="pl-PL"/>
        </w:rPr>
        <w:tab/>
      </w:r>
      <w:r w:rsidRPr="00105FFF">
        <w:rPr>
          <w:rFonts w:ascii="Times New Roman" w:eastAsia="Times New Roman" w:hAnsi="Times New Roman" w:cs="Times New Roman"/>
          <w:b/>
          <w:kern w:val="28"/>
          <w:vertAlign w:val="subscript"/>
          <w:lang w:eastAsia="pl-PL"/>
        </w:rPr>
        <w:tab/>
        <w:t xml:space="preserve">     </w:t>
      </w:r>
      <w:proofErr w:type="spellStart"/>
      <w:r w:rsidRPr="00105FFF">
        <w:rPr>
          <w:rFonts w:ascii="Times New Roman" w:eastAsia="Times New Roman" w:hAnsi="Times New Roman" w:cs="Times New Roman"/>
          <w:b/>
          <w:kern w:val="28"/>
          <w:lang w:eastAsia="pl-PL"/>
        </w:rPr>
        <w:t>G</w:t>
      </w:r>
      <w:r w:rsidRPr="00105FFF">
        <w:rPr>
          <w:rFonts w:ascii="Times New Roman" w:eastAsia="Times New Roman" w:hAnsi="Times New Roman" w:cs="Times New Roman"/>
          <w:b/>
          <w:kern w:val="28"/>
          <w:vertAlign w:val="subscript"/>
          <w:lang w:eastAsia="pl-PL"/>
        </w:rPr>
        <w:t>max</w:t>
      </w:r>
      <w:proofErr w:type="spellEnd"/>
      <w:r w:rsidRPr="00105FFF">
        <w:rPr>
          <w:rFonts w:ascii="Times New Roman" w:eastAsia="Times New Roman" w:hAnsi="Times New Roman" w:cs="Times New Roman"/>
          <w:b/>
          <w:kern w:val="28"/>
          <w:vertAlign w:val="subscript"/>
          <w:lang w:eastAsia="pl-PL"/>
        </w:rPr>
        <w:t xml:space="preserve">                                         </w:t>
      </w:r>
    </w:p>
    <w:p w14:paraId="5160A557" w14:textId="77777777" w:rsidR="00105FFF" w:rsidRPr="00105FFF" w:rsidRDefault="00105FFF" w:rsidP="00105FFF">
      <w:pPr>
        <w:spacing w:after="0" w:line="276" w:lineRule="auto"/>
        <w:ind w:left="1248" w:hanging="709"/>
        <w:jc w:val="both"/>
        <w:rPr>
          <w:rFonts w:ascii="Times New Roman" w:eastAsia="Times New Roman" w:hAnsi="Times New Roman" w:cs="Times New Roman"/>
          <w:kern w:val="28"/>
          <w:lang w:eastAsia="pl-PL"/>
        </w:rPr>
      </w:pPr>
      <w:r w:rsidRPr="00105FFF">
        <w:rPr>
          <w:rFonts w:ascii="Times New Roman" w:eastAsia="Times New Roman" w:hAnsi="Times New Roman" w:cs="Times New Roman"/>
          <w:kern w:val="28"/>
          <w:lang w:eastAsia="pl-PL"/>
        </w:rPr>
        <w:t>Znaczenie użytych symboli:</w:t>
      </w:r>
    </w:p>
    <w:p w14:paraId="03B3CCE1" w14:textId="77777777" w:rsidR="00105FFF" w:rsidRPr="00105FFF" w:rsidRDefault="00105FFF" w:rsidP="00105FFF">
      <w:pPr>
        <w:spacing w:after="0" w:line="276" w:lineRule="auto"/>
        <w:ind w:left="1248" w:hanging="709"/>
        <w:jc w:val="both"/>
        <w:rPr>
          <w:rFonts w:ascii="Times New Roman" w:eastAsia="Times New Roman" w:hAnsi="Times New Roman" w:cs="Times New Roman"/>
          <w:kern w:val="28"/>
          <w:lang w:eastAsia="pl-PL"/>
        </w:rPr>
      </w:pPr>
      <w:proofErr w:type="spellStart"/>
      <w:r w:rsidRPr="00105FFF">
        <w:rPr>
          <w:rFonts w:ascii="Times New Roman" w:eastAsia="Times New Roman" w:hAnsi="Times New Roman" w:cs="Times New Roman"/>
          <w:kern w:val="28"/>
          <w:lang w:eastAsia="pl-PL"/>
        </w:rPr>
        <w:t>C</w:t>
      </w:r>
      <w:r w:rsidRPr="00105FFF">
        <w:rPr>
          <w:rFonts w:ascii="Times New Roman" w:eastAsia="Times New Roman" w:hAnsi="Times New Roman" w:cs="Times New Roman"/>
          <w:kern w:val="28"/>
          <w:vertAlign w:val="subscript"/>
          <w:lang w:eastAsia="pl-PL"/>
        </w:rPr>
        <w:t>min</w:t>
      </w:r>
      <w:proofErr w:type="spellEnd"/>
      <w:r w:rsidRPr="00105FFF">
        <w:rPr>
          <w:rFonts w:ascii="Times New Roman" w:eastAsia="Times New Roman" w:hAnsi="Times New Roman" w:cs="Times New Roman"/>
          <w:kern w:val="28"/>
          <w:lang w:eastAsia="pl-PL"/>
        </w:rPr>
        <w:t xml:space="preserve"> - najniższa zaoferowana cena</w:t>
      </w:r>
    </w:p>
    <w:p w14:paraId="23C79826" w14:textId="77777777" w:rsidR="00105FFF" w:rsidRPr="00105FFF" w:rsidRDefault="00105FFF" w:rsidP="00105FFF">
      <w:pPr>
        <w:spacing w:after="0" w:line="276" w:lineRule="auto"/>
        <w:ind w:left="1248" w:hanging="709"/>
        <w:jc w:val="both"/>
        <w:rPr>
          <w:rFonts w:ascii="Times New Roman" w:eastAsia="Times New Roman" w:hAnsi="Times New Roman" w:cs="Times New Roman"/>
          <w:kern w:val="28"/>
          <w:lang w:eastAsia="pl-PL"/>
        </w:rPr>
      </w:pPr>
      <w:proofErr w:type="spellStart"/>
      <w:r w:rsidRPr="00105FFF">
        <w:rPr>
          <w:rFonts w:ascii="Times New Roman" w:eastAsia="Times New Roman" w:hAnsi="Times New Roman" w:cs="Times New Roman"/>
          <w:kern w:val="28"/>
          <w:lang w:eastAsia="pl-PL"/>
        </w:rPr>
        <w:t>C</w:t>
      </w:r>
      <w:r w:rsidRPr="00105FFF">
        <w:rPr>
          <w:rFonts w:ascii="Times New Roman" w:eastAsia="Times New Roman" w:hAnsi="Times New Roman" w:cs="Times New Roman"/>
          <w:kern w:val="28"/>
          <w:vertAlign w:val="subscript"/>
          <w:lang w:eastAsia="pl-PL"/>
        </w:rPr>
        <w:t>bad</w:t>
      </w:r>
      <w:proofErr w:type="spellEnd"/>
      <w:r w:rsidRPr="00105FFF">
        <w:rPr>
          <w:rFonts w:ascii="Times New Roman" w:eastAsia="Times New Roman" w:hAnsi="Times New Roman" w:cs="Times New Roman"/>
          <w:kern w:val="28"/>
          <w:vertAlign w:val="subscript"/>
          <w:lang w:eastAsia="pl-PL"/>
        </w:rPr>
        <w:t xml:space="preserve"> </w:t>
      </w:r>
      <w:r w:rsidRPr="00105FFF">
        <w:rPr>
          <w:rFonts w:ascii="Times New Roman" w:eastAsia="Times New Roman" w:hAnsi="Times New Roman" w:cs="Times New Roman"/>
          <w:kern w:val="28"/>
          <w:lang w:eastAsia="pl-PL"/>
        </w:rPr>
        <w:t xml:space="preserve"> - cena badanej oferty</w:t>
      </w:r>
    </w:p>
    <w:p w14:paraId="3B24BD6D" w14:textId="77777777" w:rsidR="00105FFF" w:rsidRPr="00105FFF" w:rsidRDefault="00105FFF" w:rsidP="00105FFF">
      <w:pPr>
        <w:autoSpaceDE w:val="0"/>
        <w:autoSpaceDN w:val="0"/>
        <w:adjustRightInd w:val="0"/>
        <w:spacing w:after="0" w:line="276" w:lineRule="auto"/>
        <w:ind w:left="1248" w:hanging="709"/>
        <w:rPr>
          <w:rFonts w:ascii="Times New Roman" w:eastAsia="Times New Roman" w:hAnsi="Times New Roman" w:cs="Times New Roman"/>
          <w:lang w:eastAsia="pl-PL"/>
        </w:rPr>
      </w:pPr>
      <w:proofErr w:type="spellStart"/>
      <w:r w:rsidRPr="00105FFF">
        <w:rPr>
          <w:rFonts w:ascii="Times New Roman" w:eastAsia="Times New Roman" w:hAnsi="Times New Roman" w:cs="Times New Roman"/>
          <w:kern w:val="28"/>
          <w:lang w:eastAsia="pl-PL"/>
        </w:rPr>
        <w:t>G</w:t>
      </w:r>
      <w:r w:rsidRPr="00105FFF">
        <w:rPr>
          <w:rFonts w:ascii="Times New Roman" w:eastAsia="Times New Roman" w:hAnsi="Times New Roman" w:cs="Times New Roman"/>
          <w:kern w:val="28"/>
          <w:vertAlign w:val="subscript"/>
          <w:lang w:eastAsia="pl-PL"/>
        </w:rPr>
        <w:t>max</w:t>
      </w:r>
      <w:proofErr w:type="spellEnd"/>
      <w:r w:rsidRPr="00105FFF">
        <w:rPr>
          <w:rFonts w:ascii="Times New Roman" w:eastAsia="Times New Roman" w:hAnsi="Times New Roman" w:cs="Times New Roman"/>
          <w:kern w:val="28"/>
          <w:lang w:eastAsia="pl-PL"/>
        </w:rPr>
        <w:t xml:space="preserve"> - najdłuższa zaoferowana gwarancja (liczba miesięcy)</w:t>
      </w:r>
    </w:p>
    <w:p w14:paraId="0B83CD5A" w14:textId="77777777" w:rsidR="00105FFF" w:rsidRPr="00105FFF" w:rsidRDefault="00105FFF" w:rsidP="00105FFF">
      <w:pPr>
        <w:spacing w:after="0" w:line="276" w:lineRule="auto"/>
        <w:ind w:left="1248" w:hanging="709"/>
        <w:jc w:val="both"/>
        <w:rPr>
          <w:rFonts w:ascii="Times New Roman" w:eastAsia="Times New Roman" w:hAnsi="Times New Roman" w:cs="Times New Roman"/>
          <w:kern w:val="28"/>
          <w:lang w:eastAsia="pl-PL"/>
        </w:rPr>
      </w:pPr>
      <w:proofErr w:type="spellStart"/>
      <w:r w:rsidRPr="00105FFF">
        <w:rPr>
          <w:rFonts w:ascii="Times New Roman" w:eastAsia="Times New Roman" w:hAnsi="Times New Roman" w:cs="Times New Roman"/>
          <w:kern w:val="28"/>
          <w:lang w:eastAsia="pl-PL"/>
        </w:rPr>
        <w:lastRenderedPageBreak/>
        <w:t>G</w:t>
      </w:r>
      <w:r w:rsidRPr="00105FFF">
        <w:rPr>
          <w:rFonts w:ascii="Times New Roman" w:eastAsia="Times New Roman" w:hAnsi="Times New Roman" w:cs="Times New Roman"/>
          <w:kern w:val="28"/>
          <w:vertAlign w:val="subscript"/>
          <w:lang w:eastAsia="pl-PL"/>
        </w:rPr>
        <w:t>bad</w:t>
      </w:r>
      <w:proofErr w:type="spellEnd"/>
      <w:r w:rsidRPr="00105FFF">
        <w:rPr>
          <w:rFonts w:ascii="Times New Roman" w:eastAsia="Times New Roman" w:hAnsi="Times New Roman" w:cs="Times New Roman"/>
          <w:kern w:val="28"/>
          <w:lang w:eastAsia="pl-PL"/>
        </w:rPr>
        <w:t xml:space="preserve"> - gwarancja badanej oferty (liczba miesięcy)</w:t>
      </w:r>
    </w:p>
    <w:p w14:paraId="5A69A580" w14:textId="77777777" w:rsidR="00105FFF" w:rsidRPr="00105FFF" w:rsidRDefault="00105FFF" w:rsidP="00105FFF">
      <w:pPr>
        <w:spacing w:after="0" w:line="276" w:lineRule="auto"/>
        <w:ind w:left="1248" w:hanging="709"/>
        <w:jc w:val="both"/>
        <w:rPr>
          <w:rFonts w:ascii="Times New Roman" w:eastAsia="Times New Roman" w:hAnsi="Times New Roman" w:cs="Times New Roman"/>
          <w:kern w:val="28"/>
          <w:lang w:eastAsia="pl-PL"/>
        </w:rPr>
      </w:pPr>
      <w:proofErr w:type="spellStart"/>
      <w:r w:rsidRPr="00105FFF">
        <w:rPr>
          <w:rFonts w:ascii="Times New Roman" w:eastAsia="Times New Roman" w:hAnsi="Times New Roman" w:cs="Times New Roman"/>
          <w:kern w:val="28"/>
          <w:lang w:eastAsia="pl-PL"/>
        </w:rPr>
        <w:t>Tr</w:t>
      </w:r>
      <w:proofErr w:type="spellEnd"/>
      <w:r w:rsidRPr="00105FFF">
        <w:rPr>
          <w:rFonts w:ascii="Times New Roman" w:eastAsia="Times New Roman" w:hAnsi="Times New Roman" w:cs="Times New Roman"/>
          <w:kern w:val="28"/>
          <w:lang w:eastAsia="pl-PL"/>
        </w:rPr>
        <w:t xml:space="preserve"> – termin realizacji zamówienia od dnia podpisania umowy, oferowany przez Wykonawcę</w:t>
      </w:r>
    </w:p>
    <w:p w14:paraId="21FEF4FF" w14:textId="77777777" w:rsidR="00105FFF" w:rsidRPr="00105FFF" w:rsidRDefault="00105FFF" w:rsidP="00105FFF">
      <w:pPr>
        <w:spacing w:after="0" w:line="276" w:lineRule="auto"/>
        <w:ind w:left="1248" w:hanging="709"/>
        <w:jc w:val="both"/>
        <w:rPr>
          <w:rFonts w:ascii="Times New Roman" w:eastAsia="Times New Roman" w:hAnsi="Times New Roman" w:cs="Times New Roman"/>
          <w:kern w:val="28"/>
          <w:lang w:eastAsia="pl-PL"/>
        </w:rPr>
      </w:pPr>
    </w:p>
    <w:p w14:paraId="4D0997C7" w14:textId="77777777" w:rsidR="00105FFF" w:rsidRPr="00105FFF" w:rsidRDefault="00105FFF" w:rsidP="00105FFF">
      <w:pPr>
        <w:spacing w:after="0" w:line="276" w:lineRule="auto"/>
        <w:ind w:left="539"/>
        <w:jc w:val="both"/>
        <w:rPr>
          <w:rFonts w:ascii="Times New Roman" w:eastAsia="Times New Roman" w:hAnsi="Times New Roman" w:cs="Times New Roman"/>
          <w:b/>
          <w:kern w:val="28"/>
          <w:lang w:eastAsia="pl-PL"/>
        </w:rPr>
      </w:pPr>
      <w:r w:rsidRPr="00105FFF">
        <w:rPr>
          <w:rFonts w:ascii="Times New Roman" w:eastAsia="Times New Roman" w:hAnsi="Times New Roman" w:cs="Times New Roman"/>
          <w:b/>
          <w:kern w:val="28"/>
          <w:lang w:eastAsia="pl-PL"/>
        </w:rPr>
        <w:t>Zamawiający zastrzega, że okres gwarancji na przedmiot zamówienia nie może być krótszy niż 36 miesięcy, licząc od daty odbioru końcowego bez zastrzeżeń.</w:t>
      </w:r>
    </w:p>
    <w:p w14:paraId="04108F87" w14:textId="35CBAC4B" w:rsidR="00105FFF" w:rsidRPr="00105FFF" w:rsidRDefault="00105FFF" w:rsidP="00105FFF">
      <w:pPr>
        <w:autoSpaceDE w:val="0"/>
        <w:autoSpaceDN w:val="0"/>
        <w:adjustRightInd w:val="0"/>
        <w:spacing w:after="0" w:line="276" w:lineRule="auto"/>
        <w:ind w:left="539"/>
        <w:jc w:val="both"/>
        <w:rPr>
          <w:rFonts w:ascii="Times New Roman" w:eastAsia="Times New Roman" w:hAnsi="Times New Roman" w:cs="Times New Roman"/>
          <w:lang w:eastAsia="pl-PL"/>
        </w:rPr>
      </w:pPr>
      <w:r w:rsidRPr="00105FFF">
        <w:rPr>
          <w:rFonts w:ascii="Times New Roman" w:eastAsia="Times New Roman" w:hAnsi="Times New Roman" w:cs="Times New Roman"/>
          <w:lang w:eastAsia="pl-PL"/>
        </w:rPr>
        <w:t xml:space="preserve">Udzielenie przez Wykonawcę gwarancji dłuższej niż 72 miesięcy nie będzie punktowane przez Zamawiającego. Tym samym, do celów wyliczenia liczby punktów uzyskanych przez ofertę Wykonawcy, który zaoferował gwarancję dłuższą niż 72 miesięcy, jako okres gwarancji badanej oferty przyjęty zostanie 72-miesięczny okres gwarancji, a nie okres podany przez Wykonawcę </w:t>
      </w:r>
      <w:r w:rsidR="000670EE">
        <w:rPr>
          <w:rFonts w:ascii="Times New Roman" w:eastAsia="Times New Roman" w:hAnsi="Times New Roman" w:cs="Times New Roman"/>
          <w:lang w:eastAsia="pl-PL"/>
        </w:rPr>
        <w:br/>
      </w:r>
      <w:r w:rsidRPr="00105FFF">
        <w:rPr>
          <w:rFonts w:ascii="Times New Roman" w:eastAsia="Times New Roman" w:hAnsi="Times New Roman" w:cs="Times New Roman"/>
          <w:lang w:eastAsia="pl-PL"/>
        </w:rPr>
        <w:t>w ofercie. Okres gwarancji należy podawać w miesiącach.</w:t>
      </w:r>
    </w:p>
    <w:p w14:paraId="0A5EE68B" w14:textId="77777777" w:rsidR="00105FFF" w:rsidRPr="00105FFF" w:rsidRDefault="00105FFF" w:rsidP="00105FFF">
      <w:pPr>
        <w:autoSpaceDE w:val="0"/>
        <w:autoSpaceDN w:val="0"/>
        <w:adjustRightInd w:val="0"/>
        <w:spacing w:after="0" w:line="276" w:lineRule="auto"/>
        <w:ind w:left="1248" w:hanging="709"/>
        <w:jc w:val="both"/>
        <w:rPr>
          <w:rFonts w:ascii="Times New Roman" w:eastAsia="Times New Roman" w:hAnsi="Times New Roman" w:cs="Times New Roman"/>
          <w:lang w:eastAsia="pl-PL"/>
        </w:rPr>
      </w:pPr>
      <w:r w:rsidRPr="00105FFF">
        <w:rPr>
          <w:rFonts w:ascii="Times New Roman" w:eastAsia="Times New Roman" w:hAnsi="Times New Roman" w:cs="Times New Roman"/>
          <w:lang w:eastAsia="pl-PL"/>
        </w:rPr>
        <w:t>Gwarancja obejmuje cały przedmiot zamówienia.</w:t>
      </w:r>
    </w:p>
    <w:p w14:paraId="75BF1452" w14:textId="713831AB" w:rsidR="00105FFF" w:rsidRPr="00105FFF" w:rsidRDefault="00105FFF" w:rsidP="00105FFF">
      <w:pPr>
        <w:spacing w:after="0" w:line="276" w:lineRule="auto"/>
        <w:ind w:left="539"/>
        <w:jc w:val="both"/>
        <w:rPr>
          <w:rFonts w:ascii="Times New Roman" w:eastAsia="Times New Roman" w:hAnsi="Times New Roman" w:cs="Times New Roman"/>
          <w:b/>
          <w:kern w:val="28"/>
          <w:lang w:eastAsia="pl-PL"/>
        </w:rPr>
      </w:pPr>
      <w:r w:rsidRPr="00105FFF">
        <w:rPr>
          <w:rFonts w:ascii="Times New Roman" w:eastAsia="Times New Roman" w:hAnsi="Times New Roman" w:cs="Times New Roman"/>
          <w:b/>
          <w:kern w:val="28"/>
          <w:lang w:eastAsia="pl-PL"/>
        </w:rPr>
        <w:t xml:space="preserve">Zamawiający zastrzega, że termin realizacji zamówienia nie może być dłuższy niż </w:t>
      </w:r>
      <w:r w:rsidR="000670EE">
        <w:rPr>
          <w:rFonts w:ascii="Times New Roman" w:eastAsia="Times New Roman" w:hAnsi="Times New Roman" w:cs="Times New Roman"/>
          <w:b/>
          <w:kern w:val="28"/>
          <w:lang w:eastAsia="pl-PL"/>
        </w:rPr>
        <w:t>6</w:t>
      </w:r>
      <w:r w:rsidRPr="00105FFF">
        <w:rPr>
          <w:rFonts w:ascii="Times New Roman" w:eastAsia="Times New Roman" w:hAnsi="Times New Roman" w:cs="Times New Roman"/>
          <w:b/>
          <w:kern w:val="28"/>
          <w:lang w:eastAsia="pl-PL"/>
        </w:rPr>
        <w:t>0 dni licząc od daty podpisania umowy.</w:t>
      </w:r>
    </w:p>
    <w:p w14:paraId="3E7B85F9" w14:textId="085DDFB4" w:rsidR="00105FFF" w:rsidRDefault="00105FFF" w:rsidP="00105FFF">
      <w:pPr>
        <w:spacing w:after="0" w:line="276" w:lineRule="auto"/>
        <w:ind w:left="539"/>
        <w:jc w:val="both"/>
        <w:rPr>
          <w:rFonts w:ascii="Times New Roman" w:eastAsia="Times New Roman" w:hAnsi="Times New Roman" w:cs="Times New Roman"/>
          <w:b/>
          <w:kern w:val="28"/>
          <w:lang w:eastAsia="pl-PL"/>
        </w:rPr>
      </w:pPr>
    </w:p>
    <w:p w14:paraId="5084628C" w14:textId="77777777" w:rsidR="000430BD" w:rsidRPr="000430BD" w:rsidRDefault="000430BD" w:rsidP="000430BD">
      <w:pPr>
        <w:spacing w:after="0" w:line="276" w:lineRule="auto"/>
        <w:ind w:left="539"/>
        <w:jc w:val="center"/>
        <w:rPr>
          <w:rFonts w:ascii="Times New Roman" w:eastAsia="Times New Roman" w:hAnsi="Times New Roman" w:cs="Times New Roman"/>
          <w:b/>
          <w:kern w:val="28"/>
          <w:lang w:eastAsia="pl-PL"/>
        </w:rPr>
      </w:pPr>
      <w:r w:rsidRPr="000430BD">
        <w:rPr>
          <w:rFonts w:ascii="Times New Roman" w:eastAsia="Times New Roman" w:hAnsi="Times New Roman" w:cs="Times New Roman"/>
          <w:b/>
          <w:kern w:val="28"/>
          <w:lang w:eastAsia="pl-PL"/>
        </w:rPr>
        <w:t>Sposób przyznawania punktów (</w:t>
      </w:r>
      <w:proofErr w:type="spellStart"/>
      <w:r w:rsidRPr="000430BD">
        <w:rPr>
          <w:rFonts w:ascii="Times New Roman" w:eastAsia="Times New Roman" w:hAnsi="Times New Roman" w:cs="Times New Roman"/>
          <w:b/>
          <w:kern w:val="28"/>
          <w:lang w:eastAsia="pl-PL"/>
        </w:rPr>
        <w:t>Tr</w:t>
      </w:r>
      <w:proofErr w:type="spellEnd"/>
      <w:r w:rsidRPr="000430BD">
        <w:rPr>
          <w:rFonts w:ascii="Times New Roman" w:eastAsia="Times New Roman" w:hAnsi="Times New Roman" w:cs="Times New Roman"/>
          <w:b/>
          <w:kern w:val="28"/>
          <w:lang w:eastAsia="pl-PL"/>
        </w:rPr>
        <w:t>) do zaoferowanego terminu realizacji</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7"/>
        <w:gridCol w:w="652"/>
        <w:gridCol w:w="652"/>
        <w:gridCol w:w="653"/>
        <w:gridCol w:w="652"/>
        <w:gridCol w:w="653"/>
        <w:gridCol w:w="653"/>
        <w:gridCol w:w="653"/>
        <w:gridCol w:w="653"/>
        <w:gridCol w:w="653"/>
        <w:gridCol w:w="653"/>
        <w:gridCol w:w="653"/>
      </w:tblGrid>
      <w:tr w:rsidR="000430BD" w:rsidRPr="000430BD" w14:paraId="2542D3F2" w14:textId="77777777" w:rsidTr="00496CE9">
        <w:tc>
          <w:tcPr>
            <w:tcW w:w="1384" w:type="dxa"/>
          </w:tcPr>
          <w:p w14:paraId="01C57C0A" w14:textId="77777777" w:rsidR="000430BD" w:rsidRPr="000430BD" w:rsidRDefault="000430BD" w:rsidP="000430BD">
            <w:pPr>
              <w:spacing w:after="0" w:line="276" w:lineRule="auto"/>
              <w:ind w:left="-678" w:firstLine="705"/>
              <w:jc w:val="center"/>
              <w:rPr>
                <w:rFonts w:ascii="Times New Roman" w:eastAsia="Times New Roman" w:hAnsi="Times New Roman" w:cs="Times New Roman"/>
                <w:b/>
                <w:kern w:val="28"/>
                <w:lang w:eastAsia="pl-PL"/>
              </w:rPr>
            </w:pPr>
            <w:r w:rsidRPr="000430BD">
              <w:rPr>
                <w:rFonts w:ascii="Times New Roman" w:eastAsia="Times New Roman" w:hAnsi="Times New Roman" w:cs="Times New Roman"/>
                <w:b/>
                <w:kern w:val="28"/>
                <w:lang w:eastAsia="pl-PL"/>
              </w:rPr>
              <w:t>Ilość dni</w:t>
            </w:r>
          </w:p>
        </w:tc>
        <w:tc>
          <w:tcPr>
            <w:tcW w:w="670" w:type="dxa"/>
          </w:tcPr>
          <w:p w14:paraId="103443AF" w14:textId="77777777" w:rsidR="000430BD" w:rsidRPr="000430BD" w:rsidRDefault="000430BD" w:rsidP="000430BD">
            <w:pPr>
              <w:spacing w:after="0" w:line="276" w:lineRule="auto"/>
              <w:jc w:val="center"/>
              <w:rPr>
                <w:rFonts w:ascii="Times New Roman" w:eastAsia="Times New Roman" w:hAnsi="Times New Roman" w:cs="Times New Roman"/>
                <w:kern w:val="28"/>
                <w:lang w:eastAsia="pl-PL"/>
              </w:rPr>
            </w:pPr>
            <w:r w:rsidRPr="000430BD">
              <w:rPr>
                <w:rFonts w:ascii="Times New Roman" w:eastAsia="Times New Roman" w:hAnsi="Times New Roman" w:cs="Times New Roman"/>
                <w:kern w:val="28"/>
                <w:lang w:eastAsia="pl-PL"/>
              </w:rPr>
              <w:t>60</w:t>
            </w:r>
          </w:p>
        </w:tc>
        <w:tc>
          <w:tcPr>
            <w:tcW w:w="670" w:type="dxa"/>
          </w:tcPr>
          <w:p w14:paraId="40153EF5" w14:textId="77777777" w:rsidR="000430BD" w:rsidRPr="000430BD" w:rsidRDefault="000430BD" w:rsidP="000430BD">
            <w:pPr>
              <w:spacing w:after="0" w:line="276" w:lineRule="auto"/>
              <w:jc w:val="center"/>
              <w:rPr>
                <w:rFonts w:ascii="Times New Roman" w:eastAsia="Times New Roman" w:hAnsi="Times New Roman" w:cs="Times New Roman"/>
                <w:kern w:val="28"/>
                <w:lang w:eastAsia="pl-PL"/>
              </w:rPr>
            </w:pPr>
            <w:r w:rsidRPr="000430BD">
              <w:rPr>
                <w:rFonts w:ascii="Times New Roman" w:eastAsia="Times New Roman" w:hAnsi="Times New Roman" w:cs="Times New Roman"/>
                <w:kern w:val="28"/>
                <w:lang w:eastAsia="pl-PL"/>
              </w:rPr>
              <w:t>59</w:t>
            </w:r>
          </w:p>
        </w:tc>
        <w:tc>
          <w:tcPr>
            <w:tcW w:w="670" w:type="dxa"/>
          </w:tcPr>
          <w:p w14:paraId="0A1D1832" w14:textId="77777777" w:rsidR="000430BD" w:rsidRPr="000430BD" w:rsidRDefault="000430BD" w:rsidP="000430BD">
            <w:pPr>
              <w:spacing w:after="0" w:line="276" w:lineRule="auto"/>
              <w:jc w:val="center"/>
              <w:rPr>
                <w:rFonts w:ascii="Times New Roman" w:eastAsia="Times New Roman" w:hAnsi="Times New Roman" w:cs="Times New Roman"/>
                <w:kern w:val="28"/>
                <w:lang w:eastAsia="pl-PL"/>
              </w:rPr>
            </w:pPr>
            <w:r w:rsidRPr="000430BD">
              <w:rPr>
                <w:rFonts w:ascii="Times New Roman" w:eastAsia="Times New Roman" w:hAnsi="Times New Roman" w:cs="Times New Roman"/>
                <w:kern w:val="28"/>
                <w:lang w:eastAsia="pl-PL"/>
              </w:rPr>
              <w:t>58</w:t>
            </w:r>
          </w:p>
        </w:tc>
        <w:tc>
          <w:tcPr>
            <w:tcW w:w="669" w:type="dxa"/>
          </w:tcPr>
          <w:p w14:paraId="1935EBD1" w14:textId="77777777" w:rsidR="000430BD" w:rsidRPr="000430BD" w:rsidRDefault="000430BD" w:rsidP="000430BD">
            <w:pPr>
              <w:spacing w:after="0" w:line="276" w:lineRule="auto"/>
              <w:jc w:val="center"/>
              <w:rPr>
                <w:rFonts w:ascii="Times New Roman" w:eastAsia="Times New Roman" w:hAnsi="Times New Roman" w:cs="Times New Roman"/>
                <w:kern w:val="28"/>
                <w:lang w:eastAsia="pl-PL"/>
              </w:rPr>
            </w:pPr>
            <w:r w:rsidRPr="000430BD">
              <w:rPr>
                <w:rFonts w:ascii="Times New Roman" w:eastAsia="Times New Roman" w:hAnsi="Times New Roman" w:cs="Times New Roman"/>
                <w:kern w:val="28"/>
                <w:lang w:eastAsia="pl-PL"/>
              </w:rPr>
              <w:t>57</w:t>
            </w:r>
          </w:p>
        </w:tc>
        <w:tc>
          <w:tcPr>
            <w:tcW w:w="670" w:type="dxa"/>
          </w:tcPr>
          <w:p w14:paraId="44A46680" w14:textId="77777777" w:rsidR="000430BD" w:rsidRPr="000430BD" w:rsidRDefault="000430BD" w:rsidP="000430BD">
            <w:pPr>
              <w:spacing w:after="0" w:line="276" w:lineRule="auto"/>
              <w:jc w:val="center"/>
              <w:rPr>
                <w:rFonts w:ascii="Times New Roman" w:eastAsia="Times New Roman" w:hAnsi="Times New Roman" w:cs="Times New Roman"/>
                <w:kern w:val="28"/>
                <w:lang w:eastAsia="pl-PL"/>
              </w:rPr>
            </w:pPr>
            <w:r w:rsidRPr="000430BD">
              <w:rPr>
                <w:rFonts w:ascii="Times New Roman" w:eastAsia="Times New Roman" w:hAnsi="Times New Roman" w:cs="Times New Roman"/>
                <w:kern w:val="28"/>
                <w:lang w:eastAsia="pl-PL"/>
              </w:rPr>
              <w:t>56</w:t>
            </w:r>
          </w:p>
        </w:tc>
        <w:tc>
          <w:tcPr>
            <w:tcW w:w="670" w:type="dxa"/>
          </w:tcPr>
          <w:p w14:paraId="71FD1177" w14:textId="77777777" w:rsidR="000430BD" w:rsidRPr="000430BD" w:rsidRDefault="000430BD" w:rsidP="000430BD">
            <w:pPr>
              <w:spacing w:after="0" w:line="276" w:lineRule="auto"/>
              <w:jc w:val="center"/>
              <w:rPr>
                <w:rFonts w:ascii="Times New Roman" w:eastAsia="Times New Roman" w:hAnsi="Times New Roman" w:cs="Times New Roman"/>
                <w:kern w:val="28"/>
                <w:lang w:eastAsia="pl-PL"/>
              </w:rPr>
            </w:pPr>
            <w:r w:rsidRPr="000430BD">
              <w:rPr>
                <w:rFonts w:ascii="Times New Roman" w:eastAsia="Times New Roman" w:hAnsi="Times New Roman" w:cs="Times New Roman"/>
                <w:kern w:val="28"/>
                <w:lang w:eastAsia="pl-PL"/>
              </w:rPr>
              <w:t>55</w:t>
            </w:r>
          </w:p>
        </w:tc>
        <w:tc>
          <w:tcPr>
            <w:tcW w:w="670" w:type="dxa"/>
          </w:tcPr>
          <w:p w14:paraId="149401B0" w14:textId="77777777" w:rsidR="000430BD" w:rsidRPr="000430BD" w:rsidRDefault="000430BD" w:rsidP="000430BD">
            <w:pPr>
              <w:spacing w:after="0" w:line="276" w:lineRule="auto"/>
              <w:jc w:val="center"/>
              <w:rPr>
                <w:rFonts w:ascii="Times New Roman" w:eastAsia="Times New Roman" w:hAnsi="Times New Roman" w:cs="Times New Roman"/>
                <w:kern w:val="28"/>
                <w:lang w:eastAsia="pl-PL"/>
              </w:rPr>
            </w:pPr>
            <w:r w:rsidRPr="000430BD">
              <w:rPr>
                <w:rFonts w:ascii="Times New Roman" w:eastAsia="Times New Roman" w:hAnsi="Times New Roman" w:cs="Times New Roman"/>
                <w:kern w:val="28"/>
                <w:lang w:eastAsia="pl-PL"/>
              </w:rPr>
              <w:t>54</w:t>
            </w:r>
          </w:p>
        </w:tc>
        <w:tc>
          <w:tcPr>
            <w:tcW w:w="670" w:type="dxa"/>
          </w:tcPr>
          <w:p w14:paraId="0D116F5E" w14:textId="77777777" w:rsidR="000430BD" w:rsidRPr="000430BD" w:rsidRDefault="000430BD" w:rsidP="000430BD">
            <w:pPr>
              <w:spacing w:after="0" w:line="276" w:lineRule="auto"/>
              <w:jc w:val="center"/>
              <w:rPr>
                <w:rFonts w:ascii="Times New Roman" w:eastAsia="Times New Roman" w:hAnsi="Times New Roman" w:cs="Times New Roman"/>
                <w:kern w:val="28"/>
                <w:lang w:eastAsia="pl-PL"/>
              </w:rPr>
            </w:pPr>
            <w:r w:rsidRPr="000430BD">
              <w:rPr>
                <w:rFonts w:ascii="Times New Roman" w:eastAsia="Times New Roman" w:hAnsi="Times New Roman" w:cs="Times New Roman"/>
                <w:kern w:val="28"/>
                <w:lang w:eastAsia="pl-PL"/>
              </w:rPr>
              <w:t>53</w:t>
            </w:r>
          </w:p>
        </w:tc>
        <w:tc>
          <w:tcPr>
            <w:tcW w:w="670" w:type="dxa"/>
          </w:tcPr>
          <w:p w14:paraId="70EA25FD" w14:textId="77777777" w:rsidR="000430BD" w:rsidRPr="000430BD" w:rsidRDefault="000430BD" w:rsidP="000430BD">
            <w:pPr>
              <w:spacing w:after="0" w:line="276" w:lineRule="auto"/>
              <w:jc w:val="center"/>
              <w:rPr>
                <w:rFonts w:ascii="Times New Roman" w:eastAsia="Times New Roman" w:hAnsi="Times New Roman" w:cs="Times New Roman"/>
                <w:kern w:val="28"/>
                <w:lang w:eastAsia="pl-PL"/>
              </w:rPr>
            </w:pPr>
            <w:r w:rsidRPr="000430BD">
              <w:rPr>
                <w:rFonts w:ascii="Times New Roman" w:eastAsia="Times New Roman" w:hAnsi="Times New Roman" w:cs="Times New Roman"/>
                <w:kern w:val="28"/>
                <w:lang w:eastAsia="pl-PL"/>
              </w:rPr>
              <w:t>52</w:t>
            </w:r>
          </w:p>
        </w:tc>
        <w:tc>
          <w:tcPr>
            <w:tcW w:w="670" w:type="dxa"/>
          </w:tcPr>
          <w:p w14:paraId="61C047A1" w14:textId="77777777" w:rsidR="000430BD" w:rsidRPr="000430BD" w:rsidRDefault="000430BD" w:rsidP="000430BD">
            <w:pPr>
              <w:spacing w:after="0" w:line="276" w:lineRule="auto"/>
              <w:jc w:val="center"/>
              <w:rPr>
                <w:rFonts w:ascii="Times New Roman" w:eastAsia="Times New Roman" w:hAnsi="Times New Roman" w:cs="Times New Roman"/>
                <w:kern w:val="28"/>
                <w:lang w:eastAsia="pl-PL"/>
              </w:rPr>
            </w:pPr>
            <w:r w:rsidRPr="000430BD">
              <w:rPr>
                <w:rFonts w:ascii="Times New Roman" w:eastAsia="Times New Roman" w:hAnsi="Times New Roman" w:cs="Times New Roman"/>
                <w:kern w:val="28"/>
                <w:lang w:eastAsia="pl-PL"/>
              </w:rPr>
              <w:t>51</w:t>
            </w:r>
          </w:p>
        </w:tc>
        <w:tc>
          <w:tcPr>
            <w:tcW w:w="670" w:type="dxa"/>
          </w:tcPr>
          <w:p w14:paraId="2888DAE9" w14:textId="77777777" w:rsidR="000430BD" w:rsidRPr="000430BD" w:rsidRDefault="000430BD" w:rsidP="000430BD">
            <w:pPr>
              <w:spacing w:after="0" w:line="276" w:lineRule="auto"/>
              <w:jc w:val="center"/>
              <w:rPr>
                <w:rFonts w:ascii="Times New Roman" w:eastAsia="Times New Roman" w:hAnsi="Times New Roman" w:cs="Times New Roman"/>
                <w:kern w:val="28"/>
                <w:lang w:eastAsia="pl-PL"/>
              </w:rPr>
            </w:pPr>
            <w:r w:rsidRPr="000430BD">
              <w:rPr>
                <w:rFonts w:ascii="Times New Roman" w:eastAsia="Times New Roman" w:hAnsi="Times New Roman" w:cs="Times New Roman"/>
                <w:kern w:val="28"/>
                <w:lang w:eastAsia="pl-PL"/>
              </w:rPr>
              <w:t>50</w:t>
            </w:r>
          </w:p>
        </w:tc>
      </w:tr>
      <w:tr w:rsidR="000430BD" w:rsidRPr="000430BD" w14:paraId="0DD18844" w14:textId="77777777" w:rsidTr="00496CE9">
        <w:tc>
          <w:tcPr>
            <w:tcW w:w="1384" w:type="dxa"/>
          </w:tcPr>
          <w:p w14:paraId="0FC9A057" w14:textId="77777777" w:rsidR="000430BD" w:rsidRPr="000430BD" w:rsidRDefault="000430BD" w:rsidP="000430BD">
            <w:pPr>
              <w:spacing w:after="0" w:line="276" w:lineRule="auto"/>
              <w:jc w:val="center"/>
              <w:rPr>
                <w:rFonts w:ascii="Times New Roman" w:eastAsia="Times New Roman" w:hAnsi="Times New Roman" w:cs="Times New Roman"/>
                <w:b/>
                <w:kern w:val="28"/>
                <w:lang w:eastAsia="pl-PL"/>
              </w:rPr>
            </w:pPr>
            <w:r w:rsidRPr="000430BD">
              <w:rPr>
                <w:rFonts w:ascii="Times New Roman" w:eastAsia="Times New Roman" w:hAnsi="Times New Roman" w:cs="Times New Roman"/>
                <w:b/>
                <w:kern w:val="28"/>
                <w:lang w:eastAsia="pl-PL"/>
              </w:rPr>
              <w:t>Punkty</w:t>
            </w:r>
          </w:p>
        </w:tc>
        <w:tc>
          <w:tcPr>
            <w:tcW w:w="670" w:type="dxa"/>
          </w:tcPr>
          <w:p w14:paraId="4518F0A3" w14:textId="77777777" w:rsidR="000430BD" w:rsidRPr="000430BD" w:rsidRDefault="000430BD" w:rsidP="000430BD">
            <w:pPr>
              <w:spacing w:after="0" w:line="276" w:lineRule="auto"/>
              <w:jc w:val="center"/>
              <w:rPr>
                <w:rFonts w:ascii="Times New Roman" w:eastAsia="Times New Roman" w:hAnsi="Times New Roman" w:cs="Times New Roman"/>
                <w:b/>
                <w:kern w:val="28"/>
                <w:lang w:eastAsia="pl-PL"/>
              </w:rPr>
            </w:pPr>
            <w:r w:rsidRPr="000430BD">
              <w:rPr>
                <w:rFonts w:ascii="Times New Roman" w:eastAsia="Times New Roman" w:hAnsi="Times New Roman" w:cs="Times New Roman"/>
                <w:b/>
                <w:kern w:val="28"/>
                <w:lang w:eastAsia="pl-PL"/>
              </w:rPr>
              <w:t>0</w:t>
            </w:r>
          </w:p>
        </w:tc>
        <w:tc>
          <w:tcPr>
            <w:tcW w:w="670" w:type="dxa"/>
          </w:tcPr>
          <w:p w14:paraId="68D47E8B" w14:textId="77777777" w:rsidR="000430BD" w:rsidRPr="000430BD" w:rsidRDefault="000430BD" w:rsidP="000430BD">
            <w:pPr>
              <w:spacing w:after="0" w:line="276" w:lineRule="auto"/>
              <w:jc w:val="center"/>
              <w:rPr>
                <w:rFonts w:ascii="Times New Roman" w:eastAsia="Times New Roman" w:hAnsi="Times New Roman" w:cs="Times New Roman"/>
                <w:b/>
                <w:kern w:val="28"/>
                <w:lang w:eastAsia="pl-PL"/>
              </w:rPr>
            </w:pPr>
            <w:r w:rsidRPr="000430BD">
              <w:rPr>
                <w:rFonts w:ascii="Times New Roman" w:eastAsia="Times New Roman" w:hAnsi="Times New Roman" w:cs="Times New Roman"/>
                <w:b/>
                <w:kern w:val="28"/>
                <w:lang w:eastAsia="pl-PL"/>
              </w:rPr>
              <w:t>1</w:t>
            </w:r>
          </w:p>
        </w:tc>
        <w:tc>
          <w:tcPr>
            <w:tcW w:w="670" w:type="dxa"/>
          </w:tcPr>
          <w:p w14:paraId="3B0798D3" w14:textId="77777777" w:rsidR="000430BD" w:rsidRPr="000430BD" w:rsidRDefault="000430BD" w:rsidP="000430BD">
            <w:pPr>
              <w:spacing w:after="0" w:line="276" w:lineRule="auto"/>
              <w:jc w:val="center"/>
              <w:rPr>
                <w:rFonts w:ascii="Times New Roman" w:eastAsia="Times New Roman" w:hAnsi="Times New Roman" w:cs="Times New Roman"/>
                <w:b/>
                <w:kern w:val="28"/>
                <w:lang w:eastAsia="pl-PL"/>
              </w:rPr>
            </w:pPr>
            <w:r w:rsidRPr="000430BD">
              <w:rPr>
                <w:rFonts w:ascii="Times New Roman" w:eastAsia="Times New Roman" w:hAnsi="Times New Roman" w:cs="Times New Roman"/>
                <w:b/>
                <w:kern w:val="28"/>
                <w:lang w:eastAsia="pl-PL"/>
              </w:rPr>
              <w:t>2</w:t>
            </w:r>
          </w:p>
        </w:tc>
        <w:tc>
          <w:tcPr>
            <w:tcW w:w="669" w:type="dxa"/>
          </w:tcPr>
          <w:p w14:paraId="2D7EB9EF" w14:textId="77777777" w:rsidR="000430BD" w:rsidRPr="000430BD" w:rsidRDefault="000430BD" w:rsidP="000430BD">
            <w:pPr>
              <w:spacing w:after="0" w:line="276" w:lineRule="auto"/>
              <w:jc w:val="center"/>
              <w:rPr>
                <w:rFonts w:ascii="Times New Roman" w:eastAsia="Times New Roman" w:hAnsi="Times New Roman" w:cs="Times New Roman"/>
                <w:b/>
                <w:kern w:val="28"/>
                <w:lang w:eastAsia="pl-PL"/>
              </w:rPr>
            </w:pPr>
            <w:r w:rsidRPr="000430BD">
              <w:rPr>
                <w:rFonts w:ascii="Times New Roman" w:eastAsia="Times New Roman" w:hAnsi="Times New Roman" w:cs="Times New Roman"/>
                <w:b/>
                <w:kern w:val="28"/>
                <w:lang w:eastAsia="pl-PL"/>
              </w:rPr>
              <w:t>3</w:t>
            </w:r>
          </w:p>
        </w:tc>
        <w:tc>
          <w:tcPr>
            <w:tcW w:w="670" w:type="dxa"/>
          </w:tcPr>
          <w:p w14:paraId="71AFD326" w14:textId="77777777" w:rsidR="000430BD" w:rsidRPr="000430BD" w:rsidRDefault="000430BD" w:rsidP="000430BD">
            <w:pPr>
              <w:spacing w:after="0" w:line="276" w:lineRule="auto"/>
              <w:jc w:val="center"/>
              <w:rPr>
                <w:rFonts w:ascii="Times New Roman" w:eastAsia="Times New Roman" w:hAnsi="Times New Roman" w:cs="Times New Roman"/>
                <w:b/>
                <w:kern w:val="28"/>
                <w:lang w:eastAsia="pl-PL"/>
              </w:rPr>
            </w:pPr>
            <w:r w:rsidRPr="000430BD">
              <w:rPr>
                <w:rFonts w:ascii="Times New Roman" w:eastAsia="Times New Roman" w:hAnsi="Times New Roman" w:cs="Times New Roman"/>
                <w:b/>
                <w:kern w:val="28"/>
                <w:lang w:eastAsia="pl-PL"/>
              </w:rPr>
              <w:t>4</w:t>
            </w:r>
          </w:p>
        </w:tc>
        <w:tc>
          <w:tcPr>
            <w:tcW w:w="670" w:type="dxa"/>
          </w:tcPr>
          <w:p w14:paraId="01444408" w14:textId="77777777" w:rsidR="000430BD" w:rsidRPr="000430BD" w:rsidRDefault="000430BD" w:rsidP="000430BD">
            <w:pPr>
              <w:spacing w:after="0" w:line="276" w:lineRule="auto"/>
              <w:jc w:val="center"/>
              <w:rPr>
                <w:rFonts w:ascii="Times New Roman" w:eastAsia="Times New Roman" w:hAnsi="Times New Roman" w:cs="Times New Roman"/>
                <w:b/>
                <w:kern w:val="28"/>
                <w:lang w:eastAsia="pl-PL"/>
              </w:rPr>
            </w:pPr>
            <w:r w:rsidRPr="000430BD">
              <w:rPr>
                <w:rFonts w:ascii="Times New Roman" w:eastAsia="Times New Roman" w:hAnsi="Times New Roman" w:cs="Times New Roman"/>
                <w:b/>
                <w:kern w:val="28"/>
                <w:lang w:eastAsia="pl-PL"/>
              </w:rPr>
              <w:t>5</w:t>
            </w:r>
          </w:p>
        </w:tc>
        <w:tc>
          <w:tcPr>
            <w:tcW w:w="670" w:type="dxa"/>
          </w:tcPr>
          <w:p w14:paraId="32F297B0" w14:textId="77777777" w:rsidR="000430BD" w:rsidRPr="000430BD" w:rsidRDefault="000430BD" w:rsidP="000430BD">
            <w:pPr>
              <w:spacing w:after="0" w:line="276" w:lineRule="auto"/>
              <w:jc w:val="center"/>
              <w:rPr>
                <w:rFonts w:ascii="Times New Roman" w:eastAsia="Times New Roman" w:hAnsi="Times New Roman" w:cs="Times New Roman"/>
                <w:b/>
                <w:kern w:val="28"/>
                <w:lang w:eastAsia="pl-PL"/>
              </w:rPr>
            </w:pPr>
            <w:r w:rsidRPr="000430BD">
              <w:rPr>
                <w:rFonts w:ascii="Times New Roman" w:eastAsia="Times New Roman" w:hAnsi="Times New Roman" w:cs="Times New Roman"/>
                <w:b/>
                <w:kern w:val="28"/>
                <w:lang w:eastAsia="pl-PL"/>
              </w:rPr>
              <w:t>6</w:t>
            </w:r>
          </w:p>
        </w:tc>
        <w:tc>
          <w:tcPr>
            <w:tcW w:w="670" w:type="dxa"/>
          </w:tcPr>
          <w:p w14:paraId="1FB1F7EF" w14:textId="77777777" w:rsidR="000430BD" w:rsidRPr="000430BD" w:rsidRDefault="000430BD" w:rsidP="000430BD">
            <w:pPr>
              <w:spacing w:after="0" w:line="276" w:lineRule="auto"/>
              <w:jc w:val="center"/>
              <w:rPr>
                <w:rFonts w:ascii="Times New Roman" w:eastAsia="Times New Roman" w:hAnsi="Times New Roman" w:cs="Times New Roman"/>
                <w:b/>
                <w:kern w:val="28"/>
                <w:lang w:eastAsia="pl-PL"/>
              </w:rPr>
            </w:pPr>
            <w:r w:rsidRPr="000430BD">
              <w:rPr>
                <w:rFonts w:ascii="Times New Roman" w:eastAsia="Times New Roman" w:hAnsi="Times New Roman" w:cs="Times New Roman"/>
                <w:b/>
                <w:kern w:val="28"/>
                <w:lang w:eastAsia="pl-PL"/>
              </w:rPr>
              <w:t>7</w:t>
            </w:r>
          </w:p>
        </w:tc>
        <w:tc>
          <w:tcPr>
            <w:tcW w:w="670" w:type="dxa"/>
          </w:tcPr>
          <w:p w14:paraId="09814543" w14:textId="77777777" w:rsidR="000430BD" w:rsidRPr="000430BD" w:rsidRDefault="000430BD" w:rsidP="000430BD">
            <w:pPr>
              <w:spacing w:after="0" w:line="276" w:lineRule="auto"/>
              <w:jc w:val="center"/>
              <w:rPr>
                <w:rFonts w:ascii="Times New Roman" w:eastAsia="Times New Roman" w:hAnsi="Times New Roman" w:cs="Times New Roman"/>
                <w:b/>
                <w:kern w:val="28"/>
                <w:lang w:eastAsia="pl-PL"/>
              </w:rPr>
            </w:pPr>
            <w:r w:rsidRPr="000430BD">
              <w:rPr>
                <w:rFonts w:ascii="Times New Roman" w:eastAsia="Times New Roman" w:hAnsi="Times New Roman" w:cs="Times New Roman"/>
                <w:b/>
                <w:kern w:val="28"/>
                <w:lang w:eastAsia="pl-PL"/>
              </w:rPr>
              <w:t>8</w:t>
            </w:r>
          </w:p>
        </w:tc>
        <w:tc>
          <w:tcPr>
            <w:tcW w:w="670" w:type="dxa"/>
          </w:tcPr>
          <w:p w14:paraId="3F4AC45D" w14:textId="77777777" w:rsidR="000430BD" w:rsidRPr="000430BD" w:rsidRDefault="000430BD" w:rsidP="000430BD">
            <w:pPr>
              <w:spacing w:after="0" w:line="276" w:lineRule="auto"/>
              <w:jc w:val="center"/>
              <w:rPr>
                <w:rFonts w:ascii="Times New Roman" w:eastAsia="Times New Roman" w:hAnsi="Times New Roman" w:cs="Times New Roman"/>
                <w:b/>
                <w:kern w:val="28"/>
                <w:lang w:eastAsia="pl-PL"/>
              </w:rPr>
            </w:pPr>
            <w:r w:rsidRPr="000430BD">
              <w:rPr>
                <w:rFonts w:ascii="Times New Roman" w:eastAsia="Times New Roman" w:hAnsi="Times New Roman" w:cs="Times New Roman"/>
                <w:b/>
                <w:kern w:val="28"/>
                <w:lang w:eastAsia="pl-PL"/>
              </w:rPr>
              <w:t>9</w:t>
            </w:r>
          </w:p>
        </w:tc>
        <w:tc>
          <w:tcPr>
            <w:tcW w:w="670" w:type="dxa"/>
          </w:tcPr>
          <w:p w14:paraId="325BFBA4" w14:textId="77777777" w:rsidR="000430BD" w:rsidRPr="000430BD" w:rsidRDefault="000430BD" w:rsidP="000430BD">
            <w:pPr>
              <w:spacing w:after="0" w:line="276" w:lineRule="auto"/>
              <w:jc w:val="center"/>
              <w:rPr>
                <w:rFonts w:ascii="Times New Roman" w:eastAsia="Times New Roman" w:hAnsi="Times New Roman" w:cs="Times New Roman"/>
                <w:b/>
                <w:kern w:val="28"/>
                <w:lang w:eastAsia="pl-PL"/>
              </w:rPr>
            </w:pPr>
            <w:r w:rsidRPr="000430BD">
              <w:rPr>
                <w:rFonts w:ascii="Times New Roman" w:eastAsia="Times New Roman" w:hAnsi="Times New Roman" w:cs="Times New Roman"/>
                <w:b/>
                <w:kern w:val="28"/>
                <w:lang w:eastAsia="pl-PL"/>
              </w:rPr>
              <w:t>10</w:t>
            </w:r>
          </w:p>
        </w:tc>
      </w:tr>
      <w:tr w:rsidR="000430BD" w:rsidRPr="000430BD" w14:paraId="7CB87F39" w14:textId="77777777" w:rsidTr="00496CE9">
        <w:tc>
          <w:tcPr>
            <w:tcW w:w="1384" w:type="dxa"/>
          </w:tcPr>
          <w:p w14:paraId="3A654955" w14:textId="77777777" w:rsidR="000430BD" w:rsidRPr="000430BD" w:rsidRDefault="000430BD" w:rsidP="000430BD">
            <w:pPr>
              <w:spacing w:after="0" w:line="276" w:lineRule="auto"/>
              <w:jc w:val="center"/>
              <w:rPr>
                <w:rFonts w:ascii="Times New Roman" w:eastAsia="Times New Roman" w:hAnsi="Times New Roman" w:cs="Times New Roman"/>
                <w:b/>
                <w:kern w:val="28"/>
                <w:lang w:eastAsia="pl-PL"/>
              </w:rPr>
            </w:pPr>
            <w:r w:rsidRPr="000430BD">
              <w:rPr>
                <w:rFonts w:ascii="Times New Roman" w:eastAsia="Times New Roman" w:hAnsi="Times New Roman" w:cs="Times New Roman"/>
                <w:b/>
                <w:kern w:val="28"/>
                <w:lang w:eastAsia="pl-PL"/>
              </w:rPr>
              <w:t>Ilość dni</w:t>
            </w:r>
          </w:p>
        </w:tc>
        <w:tc>
          <w:tcPr>
            <w:tcW w:w="670" w:type="dxa"/>
          </w:tcPr>
          <w:p w14:paraId="5ABB174C" w14:textId="77777777" w:rsidR="000430BD" w:rsidRPr="000430BD" w:rsidRDefault="000430BD" w:rsidP="000430BD">
            <w:pPr>
              <w:spacing w:after="0" w:line="276" w:lineRule="auto"/>
              <w:jc w:val="center"/>
              <w:rPr>
                <w:rFonts w:ascii="Times New Roman" w:eastAsia="Times New Roman" w:hAnsi="Times New Roman" w:cs="Times New Roman"/>
                <w:kern w:val="28"/>
                <w:lang w:eastAsia="pl-PL"/>
              </w:rPr>
            </w:pPr>
            <w:r w:rsidRPr="000430BD">
              <w:rPr>
                <w:rFonts w:ascii="Times New Roman" w:eastAsia="Times New Roman" w:hAnsi="Times New Roman" w:cs="Times New Roman"/>
                <w:kern w:val="28"/>
                <w:lang w:eastAsia="pl-PL"/>
              </w:rPr>
              <w:t>49</w:t>
            </w:r>
          </w:p>
        </w:tc>
        <w:tc>
          <w:tcPr>
            <w:tcW w:w="670" w:type="dxa"/>
          </w:tcPr>
          <w:p w14:paraId="56799B25" w14:textId="77777777" w:rsidR="000430BD" w:rsidRPr="000430BD" w:rsidRDefault="000430BD" w:rsidP="000430BD">
            <w:pPr>
              <w:spacing w:after="0" w:line="276" w:lineRule="auto"/>
              <w:jc w:val="center"/>
              <w:rPr>
                <w:rFonts w:ascii="Times New Roman" w:eastAsia="Times New Roman" w:hAnsi="Times New Roman" w:cs="Times New Roman"/>
                <w:kern w:val="28"/>
                <w:lang w:eastAsia="pl-PL"/>
              </w:rPr>
            </w:pPr>
            <w:r w:rsidRPr="000430BD">
              <w:rPr>
                <w:rFonts w:ascii="Times New Roman" w:eastAsia="Times New Roman" w:hAnsi="Times New Roman" w:cs="Times New Roman"/>
                <w:kern w:val="28"/>
                <w:lang w:eastAsia="pl-PL"/>
              </w:rPr>
              <w:t>48</w:t>
            </w:r>
          </w:p>
        </w:tc>
        <w:tc>
          <w:tcPr>
            <w:tcW w:w="670" w:type="dxa"/>
          </w:tcPr>
          <w:p w14:paraId="1241C0CC" w14:textId="77777777" w:rsidR="000430BD" w:rsidRPr="000430BD" w:rsidRDefault="000430BD" w:rsidP="000430BD">
            <w:pPr>
              <w:spacing w:after="0" w:line="276" w:lineRule="auto"/>
              <w:jc w:val="center"/>
              <w:rPr>
                <w:rFonts w:ascii="Times New Roman" w:eastAsia="Times New Roman" w:hAnsi="Times New Roman" w:cs="Times New Roman"/>
                <w:kern w:val="28"/>
                <w:lang w:eastAsia="pl-PL"/>
              </w:rPr>
            </w:pPr>
            <w:r w:rsidRPr="000430BD">
              <w:rPr>
                <w:rFonts w:ascii="Times New Roman" w:eastAsia="Times New Roman" w:hAnsi="Times New Roman" w:cs="Times New Roman"/>
                <w:kern w:val="28"/>
                <w:lang w:eastAsia="pl-PL"/>
              </w:rPr>
              <w:t>47</w:t>
            </w:r>
          </w:p>
        </w:tc>
        <w:tc>
          <w:tcPr>
            <w:tcW w:w="669" w:type="dxa"/>
          </w:tcPr>
          <w:p w14:paraId="7F8E0A3A" w14:textId="77777777" w:rsidR="000430BD" w:rsidRPr="000430BD" w:rsidRDefault="000430BD" w:rsidP="000430BD">
            <w:pPr>
              <w:spacing w:after="0" w:line="276" w:lineRule="auto"/>
              <w:jc w:val="center"/>
              <w:rPr>
                <w:rFonts w:ascii="Times New Roman" w:eastAsia="Times New Roman" w:hAnsi="Times New Roman" w:cs="Times New Roman"/>
                <w:kern w:val="28"/>
                <w:lang w:eastAsia="pl-PL"/>
              </w:rPr>
            </w:pPr>
            <w:r w:rsidRPr="000430BD">
              <w:rPr>
                <w:rFonts w:ascii="Times New Roman" w:eastAsia="Times New Roman" w:hAnsi="Times New Roman" w:cs="Times New Roman"/>
                <w:kern w:val="28"/>
                <w:lang w:eastAsia="pl-PL"/>
              </w:rPr>
              <w:t>46</w:t>
            </w:r>
          </w:p>
        </w:tc>
        <w:tc>
          <w:tcPr>
            <w:tcW w:w="670" w:type="dxa"/>
          </w:tcPr>
          <w:p w14:paraId="072B5526" w14:textId="77777777" w:rsidR="000430BD" w:rsidRPr="000430BD" w:rsidRDefault="000430BD" w:rsidP="000430BD">
            <w:pPr>
              <w:spacing w:after="0" w:line="276" w:lineRule="auto"/>
              <w:jc w:val="center"/>
              <w:rPr>
                <w:rFonts w:ascii="Times New Roman" w:eastAsia="Times New Roman" w:hAnsi="Times New Roman" w:cs="Times New Roman"/>
                <w:kern w:val="28"/>
                <w:lang w:eastAsia="pl-PL"/>
              </w:rPr>
            </w:pPr>
            <w:r w:rsidRPr="000430BD">
              <w:rPr>
                <w:rFonts w:ascii="Times New Roman" w:eastAsia="Times New Roman" w:hAnsi="Times New Roman" w:cs="Times New Roman"/>
                <w:kern w:val="28"/>
                <w:lang w:eastAsia="pl-PL"/>
              </w:rPr>
              <w:t>45</w:t>
            </w:r>
          </w:p>
        </w:tc>
        <w:tc>
          <w:tcPr>
            <w:tcW w:w="670" w:type="dxa"/>
          </w:tcPr>
          <w:p w14:paraId="246E52DF" w14:textId="77777777" w:rsidR="000430BD" w:rsidRPr="000430BD" w:rsidRDefault="000430BD" w:rsidP="000430BD">
            <w:pPr>
              <w:spacing w:after="0" w:line="276" w:lineRule="auto"/>
              <w:jc w:val="center"/>
              <w:rPr>
                <w:rFonts w:ascii="Times New Roman" w:eastAsia="Times New Roman" w:hAnsi="Times New Roman" w:cs="Times New Roman"/>
                <w:kern w:val="28"/>
                <w:lang w:eastAsia="pl-PL"/>
              </w:rPr>
            </w:pPr>
            <w:r w:rsidRPr="000430BD">
              <w:rPr>
                <w:rFonts w:ascii="Times New Roman" w:eastAsia="Times New Roman" w:hAnsi="Times New Roman" w:cs="Times New Roman"/>
                <w:kern w:val="28"/>
                <w:lang w:eastAsia="pl-PL"/>
              </w:rPr>
              <w:t>44</w:t>
            </w:r>
          </w:p>
        </w:tc>
        <w:tc>
          <w:tcPr>
            <w:tcW w:w="670" w:type="dxa"/>
          </w:tcPr>
          <w:p w14:paraId="376DF41A" w14:textId="77777777" w:rsidR="000430BD" w:rsidRPr="000430BD" w:rsidRDefault="000430BD" w:rsidP="000430BD">
            <w:pPr>
              <w:spacing w:after="0" w:line="276" w:lineRule="auto"/>
              <w:jc w:val="center"/>
              <w:rPr>
                <w:rFonts w:ascii="Times New Roman" w:eastAsia="Times New Roman" w:hAnsi="Times New Roman" w:cs="Times New Roman"/>
                <w:kern w:val="28"/>
                <w:lang w:eastAsia="pl-PL"/>
              </w:rPr>
            </w:pPr>
            <w:r w:rsidRPr="000430BD">
              <w:rPr>
                <w:rFonts w:ascii="Times New Roman" w:eastAsia="Times New Roman" w:hAnsi="Times New Roman" w:cs="Times New Roman"/>
                <w:kern w:val="28"/>
                <w:lang w:eastAsia="pl-PL"/>
              </w:rPr>
              <w:t>43</w:t>
            </w:r>
          </w:p>
        </w:tc>
        <w:tc>
          <w:tcPr>
            <w:tcW w:w="670" w:type="dxa"/>
          </w:tcPr>
          <w:p w14:paraId="103A610A" w14:textId="77777777" w:rsidR="000430BD" w:rsidRPr="000430BD" w:rsidRDefault="000430BD" w:rsidP="000430BD">
            <w:pPr>
              <w:spacing w:after="0" w:line="276" w:lineRule="auto"/>
              <w:jc w:val="center"/>
              <w:rPr>
                <w:rFonts w:ascii="Times New Roman" w:eastAsia="Times New Roman" w:hAnsi="Times New Roman" w:cs="Times New Roman"/>
                <w:kern w:val="28"/>
                <w:lang w:eastAsia="pl-PL"/>
              </w:rPr>
            </w:pPr>
            <w:r w:rsidRPr="000430BD">
              <w:rPr>
                <w:rFonts w:ascii="Times New Roman" w:eastAsia="Times New Roman" w:hAnsi="Times New Roman" w:cs="Times New Roman"/>
                <w:kern w:val="28"/>
                <w:lang w:eastAsia="pl-PL"/>
              </w:rPr>
              <w:t>42</w:t>
            </w:r>
          </w:p>
        </w:tc>
        <w:tc>
          <w:tcPr>
            <w:tcW w:w="670" w:type="dxa"/>
          </w:tcPr>
          <w:p w14:paraId="2AA97D13" w14:textId="77777777" w:rsidR="000430BD" w:rsidRPr="000430BD" w:rsidRDefault="000430BD" w:rsidP="000430BD">
            <w:pPr>
              <w:spacing w:after="0" w:line="276" w:lineRule="auto"/>
              <w:jc w:val="center"/>
              <w:rPr>
                <w:rFonts w:ascii="Times New Roman" w:eastAsia="Times New Roman" w:hAnsi="Times New Roman" w:cs="Times New Roman"/>
                <w:kern w:val="28"/>
                <w:lang w:eastAsia="pl-PL"/>
              </w:rPr>
            </w:pPr>
            <w:r w:rsidRPr="000430BD">
              <w:rPr>
                <w:rFonts w:ascii="Times New Roman" w:eastAsia="Times New Roman" w:hAnsi="Times New Roman" w:cs="Times New Roman"/>
                <w:kern w:val="28"/>
                <w:lang w:eastAsia="pl-PL"/>
              </w:rPr>
              <w:t>41</w:t>
            </w:r>
          </w:p>
        </w:tc>
        <w:tc>
          <w:tcPr>
            <w:tcW w:w="670" w:type="dxa"/>
          </w:tcPr>
          <w:p w14:paraId="432FFD78" w14:textId="77777777" w:rsidR="000430BD" w:rsidRPr="000430BD" w:rsidRDefault="000430BD" w:rsidP="000430BD">
            <w:pPr>
              <w:spacing w:after="0" w:line="276" w:lineRule="auto"/>
              <w:jc w:val="center"/>
              <w:rPr>
                <w:rFonts w:ascii="Times New Roman" w:eastAsia="Times New Roman" w:hAnsi="Times New Roman" w:cs="Times New Roman"/>
                <w:kern w:val="28"/>
                <w:lang w:eastAsia="pl-PL"/>
              </w:rPr>
            </w:pPr>
            <w:r w:rsidRPr="000430BD">
              <w:rPr>
                <w:rFonts w:ascii="Times New Roman" w:eastAsia="Times New Roman" w:hAnsi="Times New Roman" w:cs="Times New Roman"/>
                <w:kern w:val="28"/>
                <w:lang w:eastAsia="pl-PL"/>
              </w:rPr>
              <w:t>40</w:t>
            </w:r>
          </w:p>
        </w:tc>
        <w:tc>
          <w:tcPr>
            <w:tcW w:w="670" w:type="dxa"/>
          </w:tcPr>
          <w:p w14:paraId="231BCDF2" w14:textId="77777777" w:rsidR="000430BD" w:rsidRPr="000430BD" w:rsidRDefault="000430BD" w:rsidP="000430BD">
            <w:pPr>
              <w:spacing w:after="0" w:line="276" w:lineRule="auto"/>
              <w:jc w:val="center"/>
              <w:rPr>
                <w:rFonts w:ascii="Times New Roman" w:eastAsia="Times New Roman" w:hAnsi="Times New Roman" w:cs="Times New Roman"/>
                <w:kern w:val="28"/>
                <w:lang w:eastAsia="pl-PL"/>
              </w:rPr>
            </w:pPr>
            <w:r w:rsidRPr="000430BD">
              <w:rPr>
                <w:rFonts w:ascii="Times New Roman" w:eastAsia="Times New Roman" w:hAnsi="Times New Roman" w:cs="Times New Roman"/>
                <w:kern w:val="28"/>
                <w:lang w:eastAsia="pl-PL"/>
              </w:rPr>
              <w:t>-</w:t>
            </w:r>
          </w:p>
        </w:tc>
      </w:tr>
      <w:tr w:rsidR="000430BD" w:rsidRPr="000430BD" w14:paraId="0B6C1723" w14:textId="77777777" w:rsidTr="00496CE9">
        <w:tc>
          <w:tcPr>
            <w:tcW w:w="1384" w:type="dxa"/>
          </w:tcPr>
          <w:p w14:paraId="4CF5A465" w14:textId="77777777" w:rsidR="000430BD" w:rsidRPr="000430BD" w:rsidRDefault="000430BD" w:rsidP="000430BD">
            <w:pPr>
              <w:spacing w:after="0" w:line="276" w:lineRule="auto"/>
              <w:jc w:val="center"/>
              <w:rPr>
                <w:rFonts w:ascii="Times New Roman" w:eastAsia="Times New Roman" w:hAnsi="Times New Roman" w:cs="Times New Roman"/>
                <w:b/>
                <w:kern w:val="28"/>
                <w:lang w:eastAsia="pl-PL"/>
              </w:rPr>
            </w:pPr>
            <w:r w:rsidRPr="000430BD">
              <w:rPr>
                <w:rFonts w:ascii="Times New Roman" w:eastAsia="Times New Roman" w:hAnsi="Times New Roman" w:cs="Times New Roman"/>
                <w:b/>
                <w:kern w:val="28"/>
                <w:lang w:eastAsia="pl-PL"/>
              </w:rPr>
              <w:t>Punkty</w:t>
            </w:r>
          </w:p>
        </w:tc>
        <w:tc>
          <w:tcPr>
            <w:tcW w:w="670" w:type="dxa"/>
          </w:tcPr>
          <w:p w14:paraId="06B085BF" w14:textId="77777777" w:rsidR="000430BD" w:rsidRPr="000430BD" w:rsidRDefault="000430BD" w:rsidP="000430BD">
            <w:pPr>
              <w:spacing w:after="0" w:line="276" w:lineRule="auto"/>
              <w:jc w:val="center"/>
              <w:rPr>
                <w:rFonts w:ascii="Times New Roman" w:eastAsia="Times New Roman" w:hAnsi="Times New Roman" w:cs="Times New Roman"/>
                <w:b/>
                <w:kern w:val="28"/>
                <w:lang w:eastAsia="pl-PL"/>
              </w:rPr>
            </w:pPr>
            <w:r w:rsidRPr="000430BD">
              <w:rPr>
                <w:rFonts w:ascii="Times New Roman" w:eastAsia="Times New Roman" w:hAnsi="Times New Roman" w:cs="Times New Roman"/>
                <w:b/>
                <w:kern w:val="28"/>
                <w:lang w:eastAsia="pl-PL"/>
              </w:rPr>
              <w:t>11</w:t>
            </w:r>
          </w:p>
        </w:tc>
        <w:tc>
          <w:tcPr>
            <w:tcW w:w="670" w:type="dxa"/>
          </w:tcPr>
          <w:p w14:paraId="3D0795B4" w14:textId="77777777" w:rsidR="000430BD" w:rsidRPr="000430BD" w:rsidRDefault="000430BD" w:rsidP="000430BD">
            <w:pPr>
              <w:spacing w:after="0" w:line="276" w:lineRule="auto"/>
              <w:jc w:val="center"/>
              <w:rPr>
                <w:rFonts w:ascii="Times New Roman" w:eastAsia="Times New Roman" w:hAnsi="Times New Roman" w:cs="Times New Roman"/>
                <w:b/>
                <w:kern w:val="28"/>
                <w:lang w:eastAsia="pl-PL"/>
              </w:rPr>
            </w:pPr>
            <w:r w:rsidRPr="000430BD">
              <w:rPr>
                <w:rFonts w:ascii="Times New Roman" w:eastAsia="Times New Roman" w:hAnsi="Times New Roman" w:cs="Times New Roman"/>
                <w:b/>
                <w:kern w:val="28"/>
                <w:lang w:eastAsia="pl-PL"/>
              </w:rPr>
              <w:t>12</w:t>
            </w:r>
          </w:p>
        </w:tc>
        <w:tc>
          <w:tcPr>
            <w:tcW w:w="670" w:type="dxa"/>
          </w:tcPr>
          <w:p w14:paraId="6706DF66" w14:textId="77777777" w:rsidR="000430BD" w:rsidRPr="000430BD" w:rsidRDefault="000430BD" w:rsidP="000430BD">
            <w:pPr>
              <w:spacing w:after="0" w:line="276" w:lineRule="auto"/>
              <w:jc w:val="center"/>
              <w:rPr>
                <w:rFonts w:ascii="Times New Roman" w:eastAsia="Times New Roman" w:hAnsi="Times New Roman" w:cs="Times New Roman"/>
                <w:b/>
                <w:kern w:val="28"/>
                <w:lang w:eastAsia="pl-PL"/>
              </w:rPr>
            </w:pPr>
            <w:r w:rsidRPr="000430BD">
              <w:rPr>
                <w:rFonts w:ascii="Times New Roman" w:eastAsia="Times New Roman" w:hAnsi="Times New Roman" w:cs="Times New Roman"/>
                <w:b/>
                <w:kern w:val="28"/>
                <w:lang w:eastAsia="pl-PL"/>
              </w:rPr>
              <w:t>13</w:t>
            </w:r>
          </w:p>
        </w:tc>
        <w:tc>
          <w:tcPr>
            <w:tcW w:w="669" w:type="dxa"/>
          </w:tcPr>
          <w:p w14:paraId="0DB53110" w14:textId="77777777" w:rsidR="000430BD" w:rsidRPr="000430BD" w:rsidRDefault="000430BD" w:rsidP="000430BD">
            <w:pPr>
              <w:spacing w:after="0" w:line="276" w:lineRule="auto"/>
              <w:jc w:val="center"/>
              <w:rPr>
                <w:rFonts w:ascii="Times New Roman" w:eastAsia="Times New Roman" w:hAnsi="Times New Roman" w:cs="Times New Roman"/>
                <w:b/>
                <w:kern w:val="28"/>
                <w:lang w:eastAsia="pl-PL"/>
              </w:rPr>
            </w:pPr>
            <w:r w:rsidRPr="000430BD">
              <w:rPr>
                <w:rFonts w:ascii="Times New Roman" w:eastAsia="Times New Roman" w:hAnsi="Times New Roman" w:cs="Times New Roman"/>
                <w:b/>
                <w:kern w:val="28"/>
                <w:lang w:eastAsia="pl-PL"/>
              </w:rPr>
              <w:t>14</w:t>
            </w:r>
          </w:p>
        </w:tc>
        <w:tc>
          <w:tcPr>
            <w:tcW w:w="670" w:type="dxa"/>
          </w:tcPr>
          <w:p w14:paraId="7B27E097" w14:textId="77777777" w:rsidR="000430BD" w:rsidRPr="000430BD" w:rsidRDefault="000430BD" w:rsidP="000430BD">
            <w:pPr>
              <w:spacing w:after="0" w:line="276" w:lineRule="auto"/>
              <w:jc w:val="center"/>
              <w:rPr>
                <w:rFonts w:ascii="Times New Roman" w:eastAsia="Times New Roman" w:hAnsi="Times New Roman" w:cs="Times New Roman"/>
                <w:b/>
                <w:kern w:val="28"/>
                <w:lang w:eastAsia="pl-PL"/>
              </w:rPr>
            </w:pPr>
            <w:r w:rsidRPr="000430BD">
              <w:rPr>
                <w:rFonts w:ascii="Times New Roman" w:eastAsia="Times New Roman" w:hAnsi="Times New Roman" w:cs="Times New Roman"/>
                <w:b/>
                <w:kern w:val="28"/>
                <w:lang w:eastAsia="pl-PL"/>
              </w:rPr>
              <w:t>15</w:t>
            </w:r>
          </w:p>
        </w:tc>
        <w:tc>
          <w:tcPr>
            <w:tcW w:w="670" w:type="dxa"/>
          </w:tcPr>
          <w:p w14:paraId="43E00062" w14:textId="77777777" w:rsidR="000430BD" w:rsidRPr="000430BD" w:rsidRDefault="000430BD" w:rsidP="000430BD">
            <w:pPr>
              <w:spacing w:after="0" w:line="276" w:lineRule="auto"/>
              <w:jc w:val="center"/>
              <w:rPr>
                <w:rFonts w:ascii="Times New Roman" w:eastAsia="Times New Roman" w:hAnsi="Times New Roman" w:cs="Times New Roman"/>
                <w:b/>
                <w:kern w:val="28"/>
                <w:lang w:eastAsia="pl-PL"/>
              </w:rPr>
            </w:pPr>
            <w:r w:rsidRPr="000430BD">
              <w:rPr>
                <w:rFonts w:ascii="Times New Roman" w:eastAsia="Times New Roman" w:hAnsi="Times New Roman" w:cs="Times New Roman"/>
                <w:b/>
                <w:kern w:val="28"/>
                <w:lang w:eastAsia="pl-PL"/>
              </w:rPr>
              <w:t>16</w:t>
            </w:r>
          </w:p>
        </w:tc>
        <w:tc>
          <w:tcPr>
            <w:tcW w:w="670" w:type="dxa"/>
          </w:tcPr>
          <w:p w14:paraId="037B8F70" w14:textId="77777777" w:rsidR="000430BD" w:rsidRPr="000430BD" w:rsidRDefault="000430BD" w:rsidP="000430BD">
            <w:pPr>
              <w:spacing w:after="0" w:line="276" w:lineRule="auto"/>
              <w:jc w:val="center"/>
              <w:rPr>
                <w:rFonts w:ascii="Times New Roman" w:eastAsia="Times New Roman" w:hAnsi="Times New Roman" w:cs="Times New Roman"/>
                <w:b/>
                <w:kern w:val="28"/>
                <w:lang w:eastAsia="pl-PL"/>
              </w:rPr>
            </w:pPr>
            <w:r w:rsidRPr="000430BD">
              <w:rPr>
                <w:rFonts w:ascii="Times New Roman" w:eastAsia="Times New Roman" w:hAnsi="Times New Roman" w:cs="Times New Roman"/>
                <w:b/>
                <w:kern w:val="28"/>
                <w:lang w:eastAsia="pl-PL"/>
              </w:rPr>
              <w:t>17</w:t>
            </w:r>
          </w:p>
        </w:tc>
        <w:tc>
          <w:tcPr>
            <w:tcW w:w="670" w:type="dxa"/>
          </w:tcPr>
          <w:p w14:paraId="363A7B61" w14:textId="77777777" w:rsidR="000430BD" w:rsidRPr="000430BD" w:rsidRDefault="000430BD" w:rsidP="000430BD">
            <w:pPr>
              <w:spacing w:after="0" w:line="276" w:lineRule="auto"/>
              <w:jc w:val="center"/>
              <w:rPr>
                <w:rFonts w:ascii="Times New Roman" w:eastAsia="Times New Roman" w:hAnsi="Times New Roman" w:cs="Times New Roman"/>
                <w:b/>
                <w:kern w:val="28"/>
                <w:lang w:eastAsia="pl-PL"/>
              </w:rPr>
            </w:pPr>
            <w:r w:rsidRPr="000430BD">
              <w:rPr>
                <w:rFonts w:ascii="Times New Roman" w:eastAsia="Times New Roman" w:hAnsi="Times New Roman" w:cs="Times New Roman"/>
                <w:b/>
                <w:kern w:val="28"/>
                <w:lang w:eastAsia="pl-PL"/>
              </w:rPr>
              <w:t>18</w:t>
            </w:r>
          </w:p>
        </w:tc>
        <w:tc>
          <w:tcPr>
            <w:tcW w:w="670" w:type="dxa"/>
          </w:tcPr>
          <w:p w14:paraId="7C9BFAD9" w14:textId="77777777" w:rsidR="000430BD" w:rsidRPr="000430BD" w:rsidRDefault="000430BD" w:rsidP="000430BD">
            <w:pPr>
              <w:spacing w:after="0" w:line="276" w:lineRule="auto"/>
              <w:jc w:val="center"/>
              <w:rPr>
                <w:rFonts w:ascii="Times New Roman" w:eastAsia="Times New Roman" w:hAnsi="Times New Roman" w:cs="Times New Roman"/>
                <w:b/>
                <w:kern w:val="28"/>
                <w:lang w:eastAsia="pl-PL"/>
              </w:rPr>
            </w:pPr>
            <w:r w:rsidRPr="000430BD">
              <w:rPr>
                <w:rFonts w:ascii="Times New Roman" w:eastAsia="Times New Roman" w:hAnsi="Times New Roman" w:cs="Times New Roman"/>
                <w:b/>
                <w:kern w:val="28"/>
                <w:lang w:eastAsia="pl-PL"/>
              </w:rPr>
              <w:t>19</w:t>
            </w:r>
          </w:p>
        </w:tc>
        <w:tc>
          <w:tcPr>
            <w:tcW w:w="670" w:type="dxa"/>
          </w:tcPr>
          <w:p w14:paraId="06F34308" w14:textId="77777777" w:rsidR="000430BD" w:rsidRPr="000430BD" w:rsidRDefault="000430BD" w:rsidP="000430BD">
            <w:pPr>
              <w:spacing w:after="0" w:line="276" w:lineRule="auto"/>
              <w:jc w:val="center"/>
              <w:rPr>
                <w:rFonts w:ascii="Times New Roman" w:eastAsia="Times New Roman" w:hAnsi="Times New Roman" w:cs="Times New Roman"/>
                <w:b/>
                <w:kern w:val="28"/>
                <w:lang w:eastAsia="pl-PL"/>
              </w:rPr>
            </w:pPr>
            <w:r w:rsidRPr="000430BD">
              <w:rPr>
                <w:rFonts w:ascii="Times New Roman" w:eastAsia="Times New Roman" w:hAnsi="Times New Roman" w:cs="Times New Roman"/>
                <w:b/>
                <w:kern w:val="28"/>
                <w:lang w:eastAsia="pl-PL"/>
              </w:rPr>
              <w:t>20</w:t>
            </w:r>
          </w:p>
        </w:tc>
        <w:tc>
          <w:tcPr>
            <w:tcW w:w="670" w:type="dxa"/>
          </w:tcPr>
          <w:p w14:paraId="3D5F4879" w14:textId="77777777" w:rsidR="000430BD" w:rsidRPr="000430BD" w:rsidRDefault="000430BD" w:rsidP="000430BD">
            <w:pPr>
              <w:spacing w:after="0" w:line="276" w:lineRule="auto"/>
              <w:jc w:val="center"/>
              <w:rPr>
                <w:rFonts w:ascii="Times New Roman" w:eastAsia="Times New Roman" w:hAnsi="Times New Roman" w:cs="Times New Roman"/>
                <w:kern w:val="28"/>
                <w:lang w:eastAsia="pl-PL"/>
              </w:rPr>
            </w:pPr>
            <w:r w:rsidRPr="000430BD">
              <w:rPr>
                <w:rFonts w:ascii="Times New Roman" w:eastAsia="Times New Roman" w:hAnsi="Times New Roman" w:cs="Times New Roman"/>
                <w:kern w:val="28"/>
                <w:lang w:eastAsia="pl-PL"/>
              </w:rPr>
              <w:t>-</w:t>
            </w:r>
          </w:p>
        </w:tc>
      </w:tr>
    </w:tbl>
    <w:p w14:paraId="4CC050A3" w14:textId="77777777" w:rsidR="000430BD" w:rsidRPr="000430BD" w:rsidRDefault="000430BD" w:rsidP="000430BD">
      <w:pPr>
        <w:spacing w:after="0" w:line="276" w:lineRule="auto"/>
        <w:jc w:val="both"/>
        <w:rPr>
          <w:rFonts w:ascii="Times New Roman" w:eastAsia="Times New Roman" w:hAnsi="Times New Roman" w:cs="Times New Roman"/>
          <w:b/>
          <w:kern w:val="28"/>
          <w:lang w:eastAsia="pl-PL"/>
        </w:rPr>
      </w:pPr>
    </w:p>
    <w:p w14:paraId="61E7E8F4" w14:textId="650BD44F" w:rsidR="00105FFF" w:rsidRPr="00105FFF" w:rsidRDefault="00105FFF" w:rsidP="00105FFF">
      <w:pPr>
        <w:spacing w:after="0" w:line="276" w:lineRule="auto"/>
        <w:ind w:left="539"/>
        <w:jc w:val="both"/>
        <w:rPr>
          <w:rFonts w:ascii="Times New Roman" w:eastAsia="Times New Roman" w:hAnsi="Times New Roman" w:cs="Times New Roman"/>
          <w:kern w:val="28"/>
          <w:lang w:eastAsia="pl-PL"/>
        </w:rPr>
      </w:pPr>
      <w:r w:rsidRPr="00105FFF">
        <w:rPr>
          <w:rFonts w:ascii="Times New Roman" w:eastAsia="Times New Roman" w:hAnsi="Times New Roman" w:cs="Times New Roman"/>
          <w:b/>
          <w:kern w:val="28"/>
          <w:lang w:eastAsia="pl-PL"/>
        </w:rPr>
        <w:t xml:space="preserve">Zadeklarowanie przez Wykonawcę terminu realizacji zamówienia krótszego niż </w:t>
      </w:r>
      <w:r w:rsidR="00D73E2C">
        <w:rPr>
          <w:rFonts w:ascii="Times New Roman" w:eastAsia="Times New Roman" w:hAnsi="Times New Roman" w:cs="Times New Roman"/>
          <w:b/>
          <w:kern w:val="28"/>
          <w:lang w:eastAsia="pl-PL"/>
        </w:rPr>
        <w:t>40</w:t>
      </w:r>
      <w:r w:rsidRPr="00105FFF">
        <w:rPr>
          <w:rFonts w:ascii="Times New Roman" w:eastAsia="Times New Roman" w:hAnsi="Times New Roman" w:cs="Times New Roman"/>
          <w:b/>
          <w:kern w:val="28"/>
          <w:lang w:eastAsia="pl-PL"/>
        </w:rPr>
        <w:t xml:space="preserve"> dni nie będzie punktowane przez Zamawiającego</w:t>
      </w:r>
      <w:r w:rsidRPr="00105FFF">
        <w:rPr>
          <w:rFonts w:ascii="Times New Roman" w:eastAsia="Times New Roman" w:hAnsi="Times New Roman" w:cs="Times New Roman"/>
          <w:kern w:val="28"/>
          <w:lang w:eastAsia="pl-PL"/>
        </w:rPr>
        <w:t>.</w:t>
      </w:r>
    </w:p>
    <w:p w14:paraId="18E0C331" w14:textId="77777777" w:rsidR="00105FFF" w:rsidRPr="00105FFF" w:rsidRDefault="00105FFF" w:rsidP="00105FFF">
      <w:pPr>
        <w:spacing w:after="0" w:line="276" w:lineRule="auto"/>
        <w:ind w:left="539"/>
        <w:jc w:val="both"/>
        <w:rPr>
          <w:rFonts w:ascii="Times New Roman" w:eastAsia="Times New Roman" w:hAnsi="Times New Roman" w:cs="Times New Roman"/>
          <w:b/>
          <w:bCs/>
          <w:lang w:eastAsia="pl-PL"/>
        </w:rPr>
      </w:pPr>
      <w:r w:rsidRPr="00105FFF">
        <w:rPr>
          <w:rFonts w:ascii="Times New Roman" w:eastAsia="Times New Roman" w:hAnsi="Times New Roman" w:cs="Times New Roman"/>
          <w:kern w:val="28"/>
          <w:lang w:eastAsia="pl-PL"/>
        </w:rPr>
        <w:t>Oferta, która uzyska najwyższą ilość punktów, zostanie uznana za najkorzystniejszą, a pozostałe oferty zostaną sklasyfikowane zgodnie z liczbą uzyskanych punktów. Zamawiający udzieli zamówienia Wykonawcy, którego oferta zostanie uznana za najkorzystniejszą.</w:t>
      </w:r>
    </w:p>
    <w:p w14:paraId="01ACED85" w14:textId="77777777" w:rsidR="00105FFF" w:rsidRPr="00105FFF" w:rsidRDefault="00105FFF" w:rsidP="00105FFF">
      <w:pPr>
        <w:numPr>
          <w:ilvl w:val="0"/>
          <w:numId w:val="7"/>
        </w:numPr>
        <w:tabs>
          <w:tab w:val="num" w:pos="567"/>
        </w:tabs>
        <w:suppressAutoHyphens/>
        <w:autoSpaceDE w:val="0"/>
        <w:autoSpaceDN w:val="0"/>
        <w:adjustRightInd w:val="0"/>
        <w:spacing w:after="0" w:line="276" w:lineRule="auto"/>
        <w:ind w:left="567" w:hanging="567"/>
        <w:jc w:val="both"/>
        <w:rPr>
          <w:rFonts w:ascii="Times New Roman" w:eastAsia="Times New Roman" w:hAnsi="Times New Roman" w:cs="Times New Roman"/>
          <w:b/>
          <w:lang w:eastAsia="ar-SA"/>
        </w:rPr>
      </w:pPr>
      <w:r w:rsidRPr="00105FFF">
        <w:rPr>
          <w:rFonts w:ascii="Times New Roman" w:eastAsia="Times New Roman" w:hAnsi="Times New Roman" w:cs="Times New Roman"/>
          <w:lang w:eastAsia="ar-SA"/>
        </w:rPr>
        <w:t xml:space="preserve">Zamawiający udzieli zamówienia Wykonawcy, którego oferta odpowiadać będzie wszystkim wymaganiom przedstawionym w ustawie </w:t>
      </w:r>
      <w:proofErr w:type="spellStart"/>
      <w:r w:rsidRPr="00105FFF">
        <w:rPr>
          <w:rFonts w:ascii="Times New Roman" w:eastAsia="Times New Roman" w:hAnsi="Times New Roman" w:cs="Times New Roman"/>
          <w:lang w:eastAsia="ar-SA"/>
        </w:rPr>
        <w:t>Pzp</w:t>
      </w:r>
      <w:proofErr w:type="spellEnd"/>
      <w:r w:rsidRPr="00105FFF">
        <w:rPr>
          <w:rFonts w:ascii="Times New Roman" w:eastAsia="Times New Roman" w:hAnsi="Times New Roman" w:cs="Times New Roman"/>
          <w:lang w:eastAsia="ar-SA"/>
        </w:rPr>
        <w:t xml:space="preserve"> oraz w SIWZ i zostanie oceniona jako najkorzystniejsza w oparciu o podane kryteria oceny.</w:t>
      </w:r>
    </w:p>
    <w:p w14:paraId="6220BC10" w14:textId="77777777" w:rsidR="00105FFF" w:rsidRPr="00105FFF" w:rsidRDefault="00105FFF" w:rsidP="00105FFF">
      <w:pPr>
        <w:numPr>
          <w:ilvl w:val="0"/>
          <w:numId w:val="7"/>
        </w:numPr>
        <w:tabs>
          <w:tab w:val="num" w:pos="567"/>
        </w:tabs>
        <w:suppressAutoHyphens/>
        <w:autoSpaceDE w:val="0"/>
        <w:autoSpaceDN w:val="0"/>
        <w:adjustRightInd w:val="0"/>
        <w:spacing w:after="0" w:line="276" w:lineRule="auto"/>
        <w:ind w:left="567" w:hanging="567"/>
        <w:jc w:val="both"/>
        <w:rPr>
          <w:rFonts w:ascii="Times New Roman" w:eastAsia="Times New Roman" w:hAnsi="Times New Roman" w:cs="Times New Roman"/>
          <w:b/>
          <w:color w:val="000000"/>
          <w:lang w:eastAsia="ar-SA"/>
        </w:rPr>
      </w:pPr>
      <w:r w:rsidRPr="00105FFF">
        <w:rPr>
          <w:rFonts w:ascii="Times New Roman" w:eastAsia="Times New Roman" w:hAnsi="Times New Roman" w:cs="Times New Roman"/>
          <w:lang w:eastAsia="ar-SA"/>
        </w:rPr>
        <w:t>Zamawiający nie przewiduje wyboru najkorzystniejszej oferty z zastosowaniem aukcji elektronicznej.</w:t>
      </w:r>
    </w:p>
    <w:p w14:paraId="1CDBAD39" w14:textId="77777777" w:rsidR="00105FFF" w:rsidRPr="00105FFF" w:rsidRDefault="00105FFF" w:rsidP="00105FFF">
      <w:pPr>
        <w:autoSpaceDE w:val="0"/>
        <w:autoSpaceDN w:val="0"/>
        <w:adjustRightInd w:val="0"/>
        <w:spacing w:after="0" w:line="276" w:lineRule="auto"/>
        <w:ind w:left="360"/>
        <w:jc w:val="both"/>
        <w:rPr>
          <w:rFonts w:ascii="Times New Roman" w:eastAsia="Times New Roman" w:hAnsi="Times New Roman" w:cs="Times New Roman"/>
          <w:b/>
          <w:color w:val="000000"/>
          <w:lang w:eastAsia="ar-SA"/>
        </w:rPr>
      </w:pPr>
    </w:p>
    <w:p w14:paraId="32913468" w14:textId="77777777" w:rsidR="00105FFF" w:rsidRPr="00105FFF" w:rsidRDefault="00105FFF" w:rsidP="00105FFF">
      <w:pPr>
        <w:suppressAutoHyphens/>
        <w:spacing w:after="0" w:line="276" w:lineRule="auto"/>
        <w:jc w:val="center"/>
        <w:rPr>
          <w:rFonts w:ascii="Times New Roman" w:eastAsia="Times New Roman" w:hAnsi="Times New Roman" w:cs="Times New Roman"/>
          <w:b/>
          <w:lang w:eastAsia="pl-PL"/>
        </w:rPr>
      </w:pPr>
      <w:r w:rsidRPr="00105FFF">
        <w:rPr>
          <w:rFonts w:ascii="Times New Roman" w:eastAsia="Times New Roman" w:hAnsi="Times New Roman" w:cs="Times New Roman"/>
          <w:b/>
          <w:lang w:eastAsia="pl-PL"/>
        </w:rPr>
        <w:t>ROZDZIAŁ XIV</w:t>
      </w:r>
    </w:p>
    <w:p w14:paraId="07944550" w14:textId="77777777" w:rsidR="00105FFF" w:rsidRPr="00105FFF" w:rsidRDefault="00105FFF" w:rsidP="00105FFF">
      <w:pPr>
        <w:suppressAutoHyphens/>
        <w:spacing w:after="0" w:line="276" w:lineRule="auto"/>
        <w:jc w:val="center"/>
        <w:rPr>
          <w:rFonts w:ascii="Times New Roman" w:eastAsia="Times New Roman" w:hAnsi="Times New Roman" w:cs="Times New Roman"/>
          <w:b/>
          <w:lang w:eastAsia="pl-PL"/>
        </w:rPr>
      </w:pPr>
      <w:r w:rsidRPr="00105FFF">
        <w:rPr>
          <w:rFonts w:ascii="Times New Roman" w:eastAsia="Times New Roman" w:hAnsi="Times New Roman" w:cs="Times New Roman"/>
          <w:b/>
          <w:lang w:eastAsia="pl-PL"/>
        </w:rPr>
        <w:t xml:space="preserve">INFORMACJA O FORMALNOŚCIACH, JAKIE POWINNY ZOSTAĆ </w:t>
      </w:r>
    </w:p>
    <w:p w14:paraId="5E33C522" w14:textId="77777777" w:rsidR="00105FFF" w:rsidRPr="00105FFF" w:rsidRDefault="00105FFF" w:rsidP="00105FFF">
      <w:pPr>
        <w:suppressAutoHyphens/>
        <w:spacing w:after="0" w:line="276" w:lineRule="auto"/>
        <w:jc w:val="center"/>
        <w:rPr>
          <w:rFonts w:ascii="Times New Roman" w:eastAsia="Times New Roman" w:hAnsi="Times New Roman" w:cs="Times New Roman"/>
          <w:b/>
          <w:lang w:eastAsia="pl-PL"/>
        </w:rPr>
      </w:pPr>
      <w:r w:rsidRPr="00105FFF">
        <w:rPr>
          <w:rFonts w:ascii="Times New Roman" w:eastAsia="Times New Roman" w:hAnsi="Times New Roman" w:cs="Times New Roman"/>
          <w:b/>
          <w:lang w:eastAsia="pl-PL"/>
        </w:rPr>
        <w:t>DOPEŁNIONE PO WYBORZE OFERTY W CELU ZAWARCIA UMOWY</w:t>
      </w:r>
    </w:p>
    <w:p w14:paraId="031E969A" w14:textId="77777777" w:rsidR="00105FFF" w:rsidRPr="00105FFF" w:rsidRDefault="00105FFF" w:rsidP="00105FFF">
      <w:pPr>
        <w:suppressAutoHyphens/>
        <w:spacing w:after="0" w:line="276" w:lineRule="auto"/>
        <w:jc w:val="center"/>
        <w:rPr>
          <w:rFonts w:ascii="Times New Roman" w:eastAsia="Times New Roman" w:hAnsi="Times New Roman" w:cs="Times New Roman"/>
          <w:b/>
          <w:lang w:eastAsia="pl-PL"/>
        </w:rPr>
      </w:pPr>
      <w:r w:rsidRPr="00105FFF">
        <w:rPr>
          <w:rFonts w:ascii="Times New Roman" w:eastAsia="Times New Roman" w:hAnsi="Times New Roman" w:cs="Times New Roman"/>
          <w:b/>
          <w:lang w:eastAsia="pl-PL"/>
        </w:rPr>
        <w:t>W SPRAWIE ZAMÓWIENIA PUBLICZNEGO</w:t>
      </w:r>
    </w:p>
    <w:p w14:paraId="47843EFA" w14:textId="77777777" w:rsidR="00105FFF" w:rsidRPr="00105FFF" w:rsidRDefault="00105FFF" w:rsidP="00105FFF">
      <w:pPr>
        <w:tabs>
          <w:tab w:val="left" w:pos="360"/>
          <w:tab w:val="right" w:leader="dot" w:pos="9072"/>
        </w:tabs>
        <w:suppressAutoHyphens/>
        <w:autoSpaceDE w:val="0"/>
        <w:spacing w:after="0" w:line="276" w:lineRule="auto"/>
        <w:ind w:left="360"/>
        <w:jc w:val="both"/>
        <w:rPr>
          <w:rFonts w:ascii="Times New Roman" w:eastAsia="Times New Roman" w:hAnsi="Times New Roman" w:cs="Times New Roman"/>
          <w:lang w:eastAsia="ar-SA"/>
        </w:rPr>
      </w:pPr>
    </w:p>
    <w:p w14:paraId="3770DD08" w14:textId="77777777" w:rsidR="00105FFF" w:rsidRPr="00105FFF" w:rsidRDefault="00105FFF" w:rsidP="00105FFF">
      <w:pPr>
        <w:numPr>
          <w:ilvl w:val="0"/>
          <w:numId w:val="4"/>
        </w:numPr>
        <w:tabs>
          <w:tab w:val="num" w:pos="567"/>
          <w:tab w:val="right" w:leader="dot" w:pos="9072"/>
        </w:tabs>
        <w:suppressAutoHyphens/>
        <w:autoSpaceDE w:val="0"/>
        <w:spacing w:after="0" w:line="276" w:lineRule="auto"/>
        <w:ind w:left="567" w:hanging="567"/>
        <w:jc w:val="both"/>
        <w:rPr>
          <w:rFonts w:ascii="Times New Roman" w:eastAsia="Times New Roman" w:hAnsi="Times New Roman" w:cs="Times New Roman"/>
          <w:lang w:eastAsia="ar-SA"/>
        </w:rPr>
      </w:pPr>
      <w:r w:rsidRPr="00105FFF">
        <w:rPr>
          <w:rFonts w:ascii="Times New Roman" w:eastAsia="Times New Roman" w:hAnsi="Times New Roman" w:cs="Times New Roman"/>
          <w:lang w:eastAsia="ar-SA"/>
        </w:rPr>
        <w:t xml:space="preserve">Niezwłocznie po dokonaniu wyboru najkorzystniejszej oferty, Zamawiający, zgodnie z art. 92 ust. 1 ustawy </w:t>
      </w:r>
      <w:proofErr w:type="spellStart"/>
      <w:r w:rsidRPr="00105FFF">
        <w:rPr>
          <w:rFonts w:ascii="Times New Roman" w:eastAsia="Times New Roman" w:hAnsi="Times New Roman" w:cs="Times New Roman"/>
          <w:lang w:eastAsia="ar-SA"/>
        </w:rPr>
        <w:t>Pzp</w:t>
      </w:r>
      <w:proofErr w:type="spellEnd"/>
      <w:r w:rsidRPr="00105FFF">
        <w:rPr>
          <w:rFonts w:ascii="Times New Roman" w:eastAsia="Times New Roman" w:hAnsi="Times New Roman" w:cs="Times New Roman"/>
          <w:lang w:eastAsia="ar-SA"/>
        </w:rPr>
        <w:t>, informuje Wykonawców, którzy złożyli oferty, o wyniku postępowania.</w:t>
      </w:r>
    </w:p>
    <w:p w14:paraId="7FDC4F13" w14:textId="77777777" w:rsidR="00105FFF" w:rsidRPr="00105FFF" w:rsidRDefault="00105FFF" w:rsidP="00105FFF">
      <w:pPr>
        <w:numPr>
          <w:ilvl w:val="0"/>
          <w:numId w:val="4"/>
        </w:numPr>
        <w:tabs>
          <w:tab w:val="num" w:pos="567"/>
          <w:tab w:val="right" w:leader="dot" w:pos="9072"/>
        </w:tabs>
        <w:suppressAutoHyphens/>
        <w:autoSpaceDE w:val="0"/>
        <w:spacing w:after="0" w:line="276" w:lineRule="auto"/>
        <w:ind w:left="567" w:hanging="567"/>
        <w:jc w:val="both"/>
        <w:rPr>
          <w:rFonts w:ascii="Times New Roman" w:eastAsia="Times New Roman" w:hAnsi="Times New Roman" w:cs="Times New Roman"/>
          <w:lang w:eastAsia="ar-SA"/>
        </w:rPr>
      </w:pPr>
      <w:r w:rsidRPr="00105FFF">
        <w:rPr>
          <w:rFonts w:ascii="Times New Roman" w:eastAsia="Times New Roman" w:hAnsi="Times New Roman" w:cs="Times New Roman"/>
          <w:lang w:eastAsia="ar-SA"/>
        </w:rPr>
        <w:t xml:space="preserve">Jednocześnie, zgodnie z art. 92 ust. 2 ustawy </w:t>
      </w:r>
      <w:proofErr w:type="spellStart"/>
      <w:r w:rsidRPr="00105FFF">
        <w:rPr>
          <w:rFonts w:ascii="Times New Roman" w:eastAsia="Times New Roman" w:hAnsi="Times New Roman" w:cs="Times New Roman"/>
          <w:lang w:eastAsia="ar-SA"/>
        </w:rPr>
        <w:t>Pzp</w:t>
      </w:r>
      <w:proofErr w:type="spellEnd"/>
      <w:r w:rsidRPr="00105FFF">
        <w:rPr>
          <w:rFonts w:ascii="Times New Roman" w:eastAsia="Times New Roman" w:hAnsi="Times New Roman" w:cs="Times New Roman"/>
          <w:lang w:eastAsia="ar-SA"/>
        </w:rPr>
        <w:t xml:space="preserve">, Zamawiający udostępnia informacje </w:t>
      </w:r>
      <w:r w:rsidRPr="00105FFF">
        <w:rPr>
          <w:rFonts w:ascii="Times New Roman" w:eastAsia="Times New Roman" w:hAnsi="Times New Roman" w:cs="Times New Roman"/>
          <w:lang w:eastAsia="ar-SA"/>
        </w:rPr>
        <w:br/>
        <w:t>o wyniku postępowania na swojej stronie internetowej.</w:t>
      </w:r>
    </w:p>
    <w:p w14:paraId="41D27D92" w14:textId="77777777" w:rsidR="00105FFF" w:rsidRPr="00105FFF" w:rsidRDefault="00105FFF" w:rsidP="00105FFF">
      <w:pPr>
        <w:numPr>
          <w:ilvl w:val="0"/>
          <w:numId w:val="4"/>
        </w:numPr>
        <w:tabs>
          <w:tab w:val="num" w:pos="567"/>
          <w:tab w:val="right" w:leader="dot" w:pos="9072"/>
        </w:tabs>
        <w:suppressAutoHyphens/>
        <w:autoSpaceDE w:val="0"/>
        <w:spacing w:after="0" w:line="276" w:lineRule="auto"/>
        <w:ind w:left="567" w:hanging="567"/>
        <w:jc w:val="both"/>
        <w:rPr>
          <w:rFonts w:ascii="Times New Roman" w:eastAsia="Times New Roman" w:hAnsi="Times New Roman" w:cs="Times New Roman"/>
          <w:bCs/>
          <w:lang w:eastAsia="ar-SA"/>
        </w:rPr>
      </w:pPr>
      <w:r w:rsidRPr="00105FFF">
        <w:rPr>
          <w:rFonts w:ascii="Times New Roman" w:eastAsia="Times New Roman" w:hAnsi="Times New Roman" w:cs="Times New Roman"/>
          <w:bCs/>
          <w:lang w:eastAsia="ar-SA"/>
        </w:rPr>
        <w:t>Umowa zostanie podpisana w siedzibie Zamawiającego.</w:t>
      </w:r>
    </w:p>
    <w:p w14:paraId="432812A5" w14:textId="77777777" w:rsidR="00105FFF" w:rsidRPr="00105FFF" w:rsidRDefault="00105FFF" w:rsidP="00105FFF">
      <w:pPr>
        <w:numPr>
          <w:ilvl w:val="0"/>
          <w:numId w:val="4"/>
        </w:numPr>
        <w:tabs>
          <w:tab w:val="num" w:pos="567"/>
          <w:tab w:val="right" w:leader="dot" w:pos="9072"/>
        </w:tabs>
        <w:suppressAutoHyphens/>
        <w:autoSpaceDE w:val="0"/>
        <w:spacing w:after="0" w:line="276" w:lineRule="auto"/>
        <w:ind w:left="567" w:hanging="567"/>
        <w:jc w:val="both"/>
        <w:rPr>
          <w:rFonts w:ascii="Times New Roman" w:eastAsia="Times New Roman" w:hAnsi="Times New Roman" w:cs="Times New Roman"/>
          <w:bCs/>
          <w:lang w:eastAsia="ar-SA"/>
        </w:rPr>
      </w:pPr>
      <w:r w:rsidRPr="00105FFF">
        <w:rPr>
          <w:rFonts w:ascii="Times New Roman" w:eastAsia="Times New Roman" w:hAnsi="Times New Roman" w:cs="Times New Roman"/>
          <w:bCs/>
          <w:lang w:eastAsia="ar-SA"/>
        </w:rPr>
        <w:t>W celu zawarcia umowy Wykonawca jest zobowiązany do przedstawienia przed terminem podpisania umowy dokumentów, potwierdzających umocowanie osoby lub osób podpisujących umowę do składania oświadczeń woli w jego imieniu, o ile dokumentów tych nie załączy do oferty.</w:t>
      </w:r>
    </w:p>
    <w:p w14:paraId="73601E27" w14:textId="77777777" w:rsidR="00105FFF" w:rsidRPr="00105FFF" w:rsidRDefault="00105FFF" w:rsidP="00105FFF">
      <w:pPr>
        <w:numPr>
          <w:ilvl w:val="0"/>
          <w:numId w:val="4"/>
        </w:numPr>
        <w:tabs>
          <w:tab w:val="num" w:pos="567"/>
          <w:tab w:val="right" w:leader="dot" w:pos="9072"/>
        </w:tabs>
        <w:suppressAutoHyphens/>
        <w:autoSpaceDE w:val="0"/>
        <w:spacing w:after="0" w:line="276" w:lineRule="auto"/>
        <w:ind w:left="567" w:hanging="567"/>
        <w:jc w:val="both"/>
        <w:rPr>
          <w:rFonts w:ascii="Times New Roman" w:eastAsia="Times New Roman" w:hAnsi="Times New Roman" w:cs="Times New Roman"/>
          <w:bCs/>
          <w:lang w:eastAsia="ar-SA"/>
        </w:rPr>
      </w:pPr>
      <w:r w:rsidRPr="00105FFF">
        <w:rPr>
          <w:rFonts w:ascii="Times New Roman" w:eastAsia="Times New Roman" w:hAnsi="Times New Roman" w:cs="Times New Roman"/>
          <w:lang w:eastAsia="ar-SA"/>
        </w:rPr>
        <w:t>W przypadku W</w:t>
      </w:r>
      <w:r w:rsidRPr="00105FFF">
        <w:rPr>
          <w:rFonts w:ascii="Times New Roman" w:eastAsia="Times New Roman" w:hAnsi="Times New Roman" w:cs="Times New Roman"/>
          <w:bCs/>
          <w:lang w:eastAsia="ar-SA"/>
        </w:rPr>
        <w:t>ykonawców ubiegających się wspólnie o udzielenie zamówienia, pełnomocnik Wykonawców jest zobowiązany do przedstawienia umowy regulującej ich współpracę.</w:t>
      </w:r>
    </w:p>
    <w:p w14:paraId="29E0A86F" w14:textId="77777777" w:rsidR="00105FFF" w:rsidRPr="00105FFF" w:rsidRDefault="00105FFF" w:rsidP="00105FFF">
      <w:pPr>
        <w:suppressAutoHyphens/>
        <w:spacing w:after="0" w:line="276" w:lineRule="auto"/>
        <w:jc w:val="center"/>
        <w:rPr>
          <w:rFonts w:ascii="Times New Roman" w:eastAsia="Times New Roman" w:hAnsi="Times New Roman" w:cs="Times New Roman"/>
          <w:b/>
          <w:lang w:eastAsia="pl-PL"/>
        </w:rPr>
      </w:pPr>
      <w:r w:rsidRPr="00105FFF">
        <w:rPr>
          <w:rFonts w:ascii="Times New Roman" w:eastAsia="Times New Roman" w:hAnsi="Times New Roman" w:cs="Times New Roman"/>
          <w:b/>
          <w:lang w:eastAsia="pl-PL"/>
        </w:rPr>
        <w:lastRenderedPageBreak/>
        <w:t>ROZDZIAŁ XV</w:t>
      </w:r>
    </w:p>
    <w:p w14:paraId="2AAA8164" w14:textId="77777777" w:rsidR="00105FFF" w:rsidRPr="00105FFF" w:rsidRDefault="00105FFF" w:rsidP="00105FFF">
      <w:pPr>
        <w:suppressAutoHyphens/>
        <w:spacing w:after="0" w:line="276" w:lineRule="auto"/>
        <w:jc w:val="center"/>
        <w:rPr>
          <w:rFonts w:ascii="Times New Roman" w:eastAsia="Times New Roman" w:hAnsi="Times New Roman" w:cs="Times New Roman"/>
          <w:caps/>
          <w:lang w:eastAsia="pl-PL"/>
        </w:rPr>
      </w:pPr>
      <w:r w:rsidRPr="00105FFF">
        <w:rPr>
          <w:rFonts w:ascii="Times New Roman" w:eastAsia="Times New Roman" w:hAnsi="Times New Roman" w:cs="Times New Roman"/>
          <w:b/>
          <w:lang w:eastAsia="pl-PL"/>
        </w:rPr>
        <w:t>ZABEZPIECZENIE NALEŻYTEGO WYKONANIA UMOWY</w:t>
      </w:r>
    </w:p>
    <w:p w14:paraId="6A32B5B6" w14:textId="77777777" w:rsidR="00105FFF" w:rsidRPr="00105FFF" w:rsidRDefault="00105FFF" w:rsidP="00105FFF">
      <w:pPr>
        <w:suppressAutoHyphens/>
        <w:spacing w:after="0" w:line="276" w:lineRule="auto"/>
        <w:ind w:left="425"/>
        <w:jc w:val="both"/>
        <w:rPr>
          <w:rFonts w:ascii="Times New Roman" w:eastAsia="Times New Roman" w:hAnsi="Times New Roman" w:cs="Times New Roman"/>
          <w:lang w:eastAsia="pl-PL"/>
        </w:rPr>
      </w:pPr>
    </w:p>
    <w:p w14:paraId="367205E6" w14:textId="77777777" w:rsidR="00105FFF" w:rsidRPr="00105FFF" w:rsidRDefault="00105FFF" w:rsidP="00105FFF">
      <w:pPr>
        <w:numPr>
          <w:ilvl w:val="0"/>
          <w:numId w:val="3"/>
        </w:numPr>
        <w:tabs>
          <w:tab w:val="num" w:pos="567"/>
        </w:tabs>
        <w:suppressAutoHyphens/>
        <w:spacing w:after="0" w:line="276" w:lineRule="auto"/>
        <w:ind w:left="567" w:hanging="567"/>
        <w:jc w:val="both"/>
        <w:rPr>
          <w:rFonts w:ascii="Times New Roman" w:eastAsia="Times New Roman" w:hAnsi="Times New Roman" w:cs="Times New Roman"/>
          <w:lang w:eastAsia="pl-PL"/>
        </w:rPr>
      </w:pPr>
      <w:r w:rsidRPr="00105FFF">
        <w:rPr>
          <w:rFonts w:ascii="Times New Roman" w:eastAsia="Times New Roman" w:hAnsi="Times New Roman" w:cs="Times New Roman"/>
          <w:lang w:eastAsia="pl-PL"/>
        </w:rPr>
        <w:t>Zamawiający wymaga wniesienia zabezpieczenia należytego wykonania umowy.</w:t>
      </w:r>
    </w:p>
    <w:p w14:paraId="4F5908EB" w14:textId="2D823B71" w:rsidR="00105FFF" w:rsidRPr="00105FFF" w:rsidRDefault="00105FFF" w:rsidP="00105FFF">
      <w:pPr>
        <w:numPr>
          <w:ilvl w:val="0"/>
          <w:numId w:val="3"/>
        </w:numPr>
        <w:tabs>
          <w:tab w:val="num" w:pos="567"/>
        </w:tabs>
        <w:suppressAutoHyphens/>
        <w:spacing w:after="0" w:line="276" w:lineRule="auto"/>
        <w:ind w:left="567" w:hanging="567"/>
        <w:jc w:val="both"/>
        <w:rPr>
          <w:rFonts w:ascii="Times New Roman" w:eastAsia="Times New Roman" w:hAnsi="Times New Roman" w:cs="Times New Roman"/>
          <w:lang w:eastAsia="pl-PL"/>
        </w:rPr>
      </w:pPr>
      <w:r w:rsidRPr="00105FFF">
        <w:rPr>
          <w:rFonts w:ascii="Times New Roman" w:eastAsia="Times New Roman" w:hAnsi="Times New Roman" w:cs="Times New Roman"/>
          <w:lang w:eastAsia="pl-PL"/>
        </w:rPr>
        <w:t xml:space="preserve">Wykonawca, którego oferta zostanie wybrana, będzie zobowiązany do wniesienia zabezpieczenia należytego wykonania umowy przed jej zawarciem, w wysokości </w:t>
      </w:r>
      <w:r w:rsidR="007B7627">
        <w:rPr>
          <w:rFonts w:ascii="Times New Roman" w:eastAsia="Times New Roman" w:hAnsi="Times New Roman" w:cs="Times New Roman"/>
          <w:lang w:eastAsia="pl-PL"/>
        </w:rPr>
        <w:t>10</w:t>
      </w:r>
      <w:r w:rsidRPr="00105FFF">
        <w:rPr>
          <w:rFonts w:ascii="Times New Roman" w:eastAsia="Times New Roman" w:hAnsi="Times New Roman" w:cs="Times New Roman"/>
          <w:lang w:eastAsia="pl-PL"/>
        </w:rPr>
        <w:t>% ceny całkowitej brutto podanej w ofercie.</w:t>
      </w:r>
    </w:p>
    <w:p w14:paraId="25B7FA56" w14:textId="77777777" w:rsidR="00105FFF" w:rsidRPr="00105FFF" w:rsidRDefault="00105FFF" w:rsidP="00105FFF">
      <w:pPr>
        <w:numPr>
          <w:ilvl w:val="0"/>
          <w:numId w:val="3"/>
        </w:numPr>
        <w:tabs>
          <w:tab w:val="num" w:pos="567"/>
        </w:tabs>
        <w:suppressAutoHyphens/>
        <w:spacing w:after="0" w:line="276" w:lineRule="auto"/>
        <w:ind w:left="567" w:hanging="567"/>
        <w:jc w:val="both"/>
        <w:rPr>
          <w:rFonts w:ascii="Times New Roman" w:eastAsia="Times New Roman" w:hAnsi="Times New Roman" w:cs="Times New Roman"/>
          <w:lang w:eastAsia="pl-PL"/>
        </w:rPr>
      </w:pPr>
      <w:r w:rsidRPr="00105FFF">
        <w:rPr>
          <w:rFonts w:ascii="Times New Roman" w:eastAsia="Times New Roman" w:hAnsi="Times New Roman" w:cs="Times New Roman"/>
          <w:lang w:eastAsia="pl-PL"/>
        </w:rPr>
        <w:t>Zabezpieczenie będzie służyło pokryciu roszczeń z tytułu niewykonania lub nienależytego wykonania umowy.</w:t>
      </w:r>
    </w:p>
    <w:p w14:paraId="1E0B7C5A" w14:textId="77777777" w:rsidR="00105FFF" w:rsidRPr="00105FFF" w:rsidRDefault="00105FFF" w:rsidP="00105FFF">
      <w:pPr>
        <w:numPr>
          <w:ilvl w:val="0"/>
          <w:numId w:val="3"/>
        </w:numPr>
        <w:tabs>
          <w:tab w:val="num" w:pos="567"/>
        </w:tabs>
        <w:suppressAutoHyphens/>
        <w:spacing w:after="0" w:line="276" w:lineRule="auto"/>
        <w:ind w:left="567" w:hanging="567"/>
        <w:jc w:val="both"/>
        <w:rPr>
          <w:rFonts w:ascii="Times New Roman" w:eastAsia="Times New Roman" w:hAnsi="Times New Roman" w:cs="Times New Roman"/>
          <w:lang w:eastAsia="pl-PL"/>
        </w:rPr>
      </w:pPr>
      <w:r w:rsidRPr="00105FFF">
        <w:rPr>
          <w:rFonts w:ascii="Times New Roman" w:eastAsia="Times New Roman" w:hAnsi="Times New Roman" w:cs="Times New Roman"/>
          <w:lang w:eastAsia="pl-PL"/>
        </w:rPr>
        <w:t xml:space="preserve">Zabezpieczenie może być wnoszone, według wyboru Wykonawcy, w jednej lub w kilku następujących formach: </w:t>
      </w:r>
    </w:p>
    <w:p w14:paraId="39AE4AA2" w14:textId="77777777" w:rsidR="00105FFF" w:rsidRPr="00105FFF" w:rsidRDefault="00105FFF" w:rsidP="00105FFF">
      <w:pPr>
        <w:numPr>
          <w:ilvl w:val="1"/>
          <w:numId w:val="34"/>
        </w:numPr>
        <w:suppressAutoHyphens/>
        <w:spacing w:after="0" w:line="276" w:lineRule="auto"/>
        <w:ind w:left="1134" w:hanging="567"/>
        <w:jc w:val="both"/>
        <w:rPr>
          <w:rFonts w:ascii="Times New Roman" w:eastAsia="Times New Roman" w:hAnsi="Times New Roman" w:cs="Times New Roman"/>
          <w:lang w:eastAsia="pl-PL"/>
        </w:rPr>
      </w:pPr>
      <w:r w:rsidRPr="00105FFF">
        <w:rPr>
          <w:rFonts w:ascii="Times New Roman" w:eastAsia="Times New Roman" w:hAnsi="Times New Roman" w:cs="Times New Roman"/>
          <w:lang w:eastAsia="pl-PL"/>
        </w:rPr>
        <w:t>pieniądzu;</w:t>
      </w:r>
    </w:p>
    <w:p w14:paraId="6E71FCB2" w14:textId="77777777" w:rsidR="00105FFF" w:rsidRPr="00105FFF" w:rsidRDefault="00105FFF" w:rsidP="00105FFF">
      <w:pPr>
        <w:numPr>
          <w:ilvl w:val="1"/>
          <w:numId w:val="34"/>
        </w:numPr>
        <w:suppressAutoHyphens/>
        <w:spacing w:after="0" w:line="276" w:lineRule="auto"/>
        <w:ind w:left="1134" w:hanging="567"/>
        <w:jc w:val="both"/>
        <w:rPr>
          <w:rFonts w:ascii="Times New Roman" w:eastAsia="Times New Roman" w:hAnsi="Times New Roman" w:cs="Times New Roman"/>
          <w:lang w:eastAsia="pl-PL"/>
        </w:rPr>
      </w:pPr>
      <w:r w:rsidRPr="00105FFF">
        <w:rPr>
          <w:rFonts w:ascii="Times New Roman" w:eastAsia="Times New Roman" w:hAnsi="Times New Roman" w:cs="Times New Roman"/>
          <w:lang w:eastAsia="pl-PL"/>
        </w:rPr>
        <w:t>poręczeniach bankowych lub poręczeniach spółdzielczej kasy oszczędnościowo-kredytowej, z tym że zobowiązanie kasy jest zawsze zobowiązaniem pieniężnym;</w:t>
      </w:r>
    </w:p>
    <w:p w14:paraId="25F81C52" w14:textId="77777777" w:rsidR="00105FFF" w:rsidRPr="00105FFF" w:rsidRDefault="00105FFF" w:rsidP="00105FFF">
      <w:pPr>
        <w:numPr>
          <w:ilvl w:val="1"/>
          <w:numId w:val="34"/>
        </w:numPr>
        <w:suppressAutoHyphens/>
        <w:spacing w:after="0" w:line="276" w:lineRule="auto"/>
        <w:ind w:left="1134" w:hanging="567"/>
        <w:jc w:val="both"/>
        <w:rPr>
          <w:rFonts w:ascii="Times New Roman" w:eastAsia="Times New Roman" w:hAnsi="Times New Roman" w:cs="Times New Roman"/>
          <w:lang w:eastAsia="pl-PL"/>
        </w:rPr>
      </w:pPr>
      <w:r w:rsidRPr="00105FFF">
        <w:rPr>
          <w:rFonts w:ascii="Times New Roman" w:eastAsia="Times New Roman" w:hAnsi="Times New Roman" w:cs="Times New Roman"/>
          <w:lang w:eastAsia="pl-PL"/>
        </w:rPr>
        <w:t>gwarancjach bankowych;</w:t>
      </w:r>
    </w:p>
    <w:p w14:paraId="3A633FBE" w14:textId="77777777" w:rsidR="00105FFF" w:rsidRPr="00105FFF" w:rsidRDefault="00105FFF" w:rsidP="00105FFF">
      <w:pPr>
        <w:numPr>
          <w:ilvl w:val="1"/>
          <w:numId w:val="34"/>
        </w:numPr>
        <w:suppressAutoHyphens/>
        <w:spacing w:after="0" w:line="276" w:lineRule="auto"/>
        <w:ind w:left="1134" w:hanging="567"/>
        <w:jc w:val="both"/>
        <w:rPr>
          <w:rFonts w:ascii="Times New Roman" w:eastAsia="Times New Roman" w:hAnsi="Times New Roman" w:cs="Times New Roman"/>
          <w:lang w:eastAsia="pl-PL"/>
        </w:rPr>
      </w:pPr>
      <w:r w:rsidRPr="00105FFF">
        <w:rPr>
          <w:rFonts w:ascii="Times New Roman" w:eastAsia="Times New Roman" w:hAnsi="Times New Roman" w:cs="Times New Roman"/>
          <w:lang w:eastAsia="pl-PL"/>
        </w:rPr>
        <w:t>gwarancjach ubezpieczeniowych;</w:t>
      </w:r>
    </w:p>
    <w:p w14:paraId="0C914095" w14:textId="034D4775" w:rsidR="00105FFF" w:rsidRPr="00105FFF" w:rsidRDefault="00105FFF" w:rsidP="00105FFF">
      <w:pPr>
        <w:numPr>
          <w:ilvl w:val="1"/>
          <w:numId w:val="34"/>
        </w:numPr>
        <w:suppressAutoHyphens/>
        <w:spacing w:after="0" w:line="276" w:lineRule="auto"/>
        <w:ind w:left="1134" w:hanging="567"/>
        <w:jc w:val="both"/>
        <w:rPr>
          <w:rFonts w:ascii="Times New Roman" w:eastAsia="Times New Roman" w:hAnsi="Times New Roman" w:cs="Times New Roman"/>
          <w:lang w:eastAsia="pl-PL"/>
        </w:rPr>
      </w:pPr>
      <w:r w:rsidRPr="00105FFF">
        <w:rPr>
          <w:rFonts w:ascii="Times New Roman" w:eastAsia="Times New Roman" w:hAnsi="Times New Roman" w:cs="Times New Roman"/>
          <w:lang w:eastAsia="pl-PL"/>
        </w:rPr>
        <w:t xml:space="preserve">poręczeniach udzielanych przez podmioty, o których mowa w art. 6b ust. 5 pkt 2 ustawy </w:t>
      </w:r>
      <w:r w:rsidR="008E1863">
        <w:rPr>
          <w:rFonts w:ascii="Times New Roman" w:eastAsia="Times New Roman" w:hAnsi="Times New Roman" w:cs="Times New Roman"/>
          <w:lang w:eastAsia="pl-PL"/>
        </w:rPr>
        <w:br/>
      </w:r>
      <w:r w:rsidRPr="00105FFF">
        <w:rPr>
          <w:rFonts w:ascii="Times New Roman" w:eastAsia="Times New Roman" w:hAnsi="Times New Roman" w:cs="Times New Roman"/>
          <w:lang w:eastAsia="pl-PL"/>
        </w:rPr>
        <w:t>z dnia 9 listopada 2000 r. o utworzeniu Polskiej Agencji Rozwoju Przedsiębiorczości.</w:t>
      </w:r>
    </w:p>
    <w:p w14:paraId="3B673E77" w14:textId="77777777" w:rsidR="00105FFF" w:rsidRPr="00105FFF" w:rsidRDefault="00105FFF" w:rsidP="00105FFF">
      <w:pPr>
        <w:numPr>
          <w:ilvl w:val="0"/>
          <w:numId w:val="3"/>
        </w:numPr>
        <w:tabs>
          <w:tab w:val="num" w:pos="567"/>
        </w:tabs>
        <w:suppressAutoHyphens/>
        <w:spacing w:after="0" w:line="276" w:lineRule="auto"/>
        <w:ind w:left="567" w:hanging="567"/>
        <w:jc w:val="both"/>
        <w:rPr>
          <w:rFonts w:ascii="Times New Roman" w:eastAsia="Times New Roman" w:hAnsi="Times New Roman" w:cs="Times New Roman"/>
          <w:lang w:eastAsia="pl-PL"/>
        </w:rPr>
      </w:pPr>
      <w:r w:rsidRPr="00105FFF">
        <w:rPr>
          <w:rFonts w:ascii="Times New Roman" w:eastAsia="Times New Roman" w:hAnsi="Times New Roman" w:cs="Times New Roman"/>
          <w:lang w:eastAsia="pl-PL"/>
        </w:rPr>
        <w:t xml:space="preserve">Zamawiający nie wyraża zgody na wniesienie zabezpieczenia w formach określonych art. 148 ust. 2 ustawy </w:t>
      </w:r>
      <w:proofErr w:type="spellStart"/>
      <w:r w:rsidRPr="00105FFF">
        <w:rPr>
          <w:rFonts w:ascii="Times New Roman" w:eastAsia="Times New Roman" w:hAnsi="Times New Roman" w:cs="Times New Roman"/>
          <w:lang w:eastAsia="pl-PL"/>
        </w:rPr>
        <w:t>Pzp</w:t>
      </w:r>
      <w:proofErr w:type="spellEnd"/>
      <w:r w:rsidRPr="00105FFF">
        <w:rPr>
          <w:rFonts w:ascii="Times New Roman" w:eastAsia="Times New Roman" w:hAnsi="Times New Roman" w:cs="Times New Roman"/>
          <w:lang w:eastAsia="pl-PL"/>
        </w:rPr>
        <w:t>.</w:t>
      </w:r>
    </w:p>
    <w:p w14:paraId="02D426C3" w14:textId="77777777" w:rsidR="00105FFF" w:rsidRPr="00105FFF" w:rsidRDefault="00105FFF" w:rsidP="00105FFF">
      <w:pPr>
        <w:numPr>
          <w:ilvl w:val="0"/>
          <w:numId w:val="3"/>
        </w:numPr>
        <w:tabs>
          <w:tab w:val="num" w:pos="567"/>
        </w:tabs>
        <w:suppressAutoHyphens/>
        <w:spacing w:after="0" w:line="276" w:lineRule="auto"/>
        <w:ind w:left="567" w:hanging="567"/>
        <w:jc w:val="both"/>
        <w:rPr>
          <w:rFonts w:ascii="Times New Roman" w:eastAsia="Times New Roman" w:hAnsi="Times New Roman" w:cs="Times New Roman"/>
          <w:lang w:eastAsia="pl-PL"/>
        </w:rPr>
      </w:pPr>
      <w:r w:rsidRPr="00105FFF">
        <w:rPr>
          <w:rFonts w:ascii="Times New Roman" w:eastAsia="Times New Roman" w:hAnsi="Times New Roman" w:cs="Times New Roman"/>
          <w:lang w:eastAsia="pl-PL"/>
        </w:rPr>
        <w:t>W trakcie realizacji umowy Wykonawca może dokonać zmiany formy zabezpieczenia na jedną lub kilka form, o których mowa w ust. 4. Zmiana formy zabezpieczenia może być dokonywana pod warunkiem zachowania ciągłości zabezpieczenia i bez zmniejszenia jego wysokości.</w:t>
      </w:r>
    </w:p>
    <w:p w14:paraId="1FDFBDEA" w14:textId="77777777" w:rsidR="00105FFF" w:rsidRPr="00105FFF" w:rsidRDefault="00105FFF" w:rsidP="00105FFF">
      <w:pPr>
        <w:numPr>
          <w:ilvl w:val="0"/>
          <w:numId w:val="3"/>
        </w:numPr>
        <w:tabs>
          <w:tab w:val="num" w:pos="567"/>
        </w:tabs>
        <w:suppressAutoHyphens/>
        <w:spacing w:after="0" w:line="276" w:lineRule="auto"/>
        <w:ind w:left="567" w:hanging="567"/>
        <w:jc w:val="both"/>
        <w:rPr>
          <w:rFonts w:ascii="Times New Roman" w:eastAsia="Times New Roman" w:hAnsi="Times New Roman" w:cs="Times New Roman"/>
          <w:lang w:eastAsia="pl-PL"/>
        </w:rPr>
      </w:pPr>
      <w:r w:rsidRPr="00105FFF">
        <w:rPr>
          <w:rFonts w:ascii="Times New Roman" w:eastAsia="Times New Roman" w:hAnsi="Times New Roman" w:cs="Times New Roman"/>
          <w:lang w:eastAsia="pl-PL"/>
        </w:rPr>
        <w:t xml:space="preserve">Zabezpieczenie zostanie zwrócone zgodnie z art. 151 ustawy </w:t>
      </w:r>
      <w:proofErr w:type="spellStart"/>
      <w:r w:rsidRPr="00105FFF">
        <w:rPr>
          <w:rFonts w:ascii="Times New Roman" w:eastAsia="Times New Roman" w:hAnsi="Times New Roman" w:cs="Times New Roman"/>
          <w:lang w:eastAsia="pl-PL"/>
        </w:rPr>
        <w:t>Pzp</w:t>
      </w:r>
      <w:proofErr w:type="spellEnd"/>
      <w:r w:rsidRPr="00105FFF">
        <w:rPr>
          <w:rFonts w:ascii="Times New Roman" w:eastAsia="Times New Roman" w:hAnsi="Times New Roman" w:cs="Times New Roman"/>
          <w:lang w:eastAsia="pl-PL"/>
        </w:rPr>
        <w:t>.</w:t>
      </w:r>
    </w:p>
    <w:p w14:paraId="658580E4" w14:textId="77777777" w:rsidR="00105FFF" w:rsidRPr="00105FFF" w:rsidRDefault="00105FFF" w:rsidP="00105FFF">
      <w:pPr>
        <w:numPr>
          <w:ilvl w:val="0"/>
          <w:numId w:val="3"/>
        </w:numPr>
        <w:tabs>
          <w:tab w:val="num" w:pos="567"/>
        </w:tabs>
        <w:suppressAutoHyphens/>
        <w:spacing w:after="0" w:line="276" w:lineRule="auto"/>
        <w:ind w:left="567" w:hanging="567"/>
        <w:jc w:val="both"/>
        <w:rPr>
          <w:rFonts w:ascii="Times New Roman" w:eastAsia="Times New Roman" w:hAnsi="Times New Roman" w:cs="Times New Roman"/>
          <w:lang w:eastAsia="pl-PL"/>
        </w:rPr>
      </w:pPr>
      <w:r w:rsidRPr="00105FFF">
        <w:rPr>
          <w:rFonts w:ascii="Times New Roman" w:eastAsia="Times New Roman" w:hAnsi="Times New Roman" w:cs="Times New Roman"/>
          <w:lang w:eastAsia="pl-PL"/>
        </w:rPr>
        <w:t>Zabezpieczenie w formie pieniądza:</w:t>
      </w:r>
    </w:p>
    <w:p w14:paraId="4DAE953A" w14:textId="77777777" w:rsidR="00105FFF" w:rsidRPr="008E1863" w:rsidRDefault="00105FFF" w:rsidP="00105FFF">
      <w:pPr>
        <w:numPr>
          <w:ilvl w:val="1"/>
          <w:numId w:val="18"/>
        </w:numPr>
        <w:suppressAutoHyphens/>
        <w:spacing w:after="0" w:line="276" w:lineRule="auto"/>
        <w:ind w:hanging="585"/>
        <w:jc w:val="both"/>
        <w:rPr>
          <w:rFonts w:ascii="Times New Roman" w:eastAsia="Times New Roman" w:hAnsi="Times New Roman" w:cs="Times New Roman"/>
          <w:lang w:eastAsia="pl-PL"/>
        </w:rPr>
      </w:pPr>
      <w:r w:rsidRPr="00105FFF">
        <w:rPr>
          <w:rFonts w:ascii="Times New Roman" w:eastAsia="Times New Roman" w:hAnsi="Times New Roman" w:cs="Times New Roman"/>
          <w:lang w:eastAsia="pl-PL"/>
        </w:rPr>
        <w:t xml:space="preserve">należy wpłacić przelewem na rachunek bankowy Zamawiającego w banku NBP o nr </w:t>
      </w:r>
      <w:r w:rsidRPr="008E1863">
        <w:rPr>
          <w:rFonts w:ascii="Times New Roman" w:eastAsia="Times New Roman" w:hAnsi="Times New Roman" w:cs="Times New Roman"/>
          <w:lang w:eastAsia="pl-PL"/>
        </w:rPr>
        <w:t>75 1010 1010 0037 0813 9120 0000;</w:t>
      </w:r>
    </w:p>
    <w:p w14:paraId="3D9FA936" w14:textId="77777777" w:rsidR="00105FFF" w:rsidRPr="00105FFF" w:rsidRDefault="00105FFF" w:rsidP="00105FFF">
      <w:pPr>
        <w:numPr>
          <w:ilvl w:val="1"/>
          <w:numId w:val="18"/>
        </w:numPr>
        <w:suppressAutoHyphens/>
        <w:spacing w:after="0" w:line="276" w:lineRule="auto"/>
        <w:ind w:hanging="585"/>
        <w:jc w:val="both"/>
        <w:rPr>
          <w:rFonts w:ascii="Times New Roman" w:eastAsia="Times New Roman" w:hAnsi="Times New Roman" w:cs="Times New Roman"/>
          <w:lang w:eastAsia="pl-PL"/>
        </w:rPr>
      </w:pPr>
      <w:r w:rsidRPr="00105FFF">
        <w:rPr>
          <w:rFonts w:ascii="Times New Roman" w:eastAsia="Times New Roman" w:hAnsi="Times New Roman" w:cs="Times New Roman"/>
          <w:lang w:eastAsia="pl-PL"/>
        </w:rPr>
        <w:t xml:space="preserve">Zamawiający będzie przechowywał na oprocentowanym rachunku bankowym. Zamawiający zwróci zabezpieczenie wniesione w pieniądzu z odsetkami wynikającymi </w:t>
      </w:r>
      <w:r w:rsidRPr="00105FFF">
        <w:rPr>
          <w:rFonts w:ascii="Times New Roman" w:eastAsia="Times New Roman" w:hAnsi="Times New Roman" w:cs="Times New Roman"/>
          <w:lang w:eastAsia="pl-PL"/>
        </w:rPr>
        <w:br/>
        <w:t xml:space="preserve">z umowy rachunku bankowego, na którym było ono przechowywane, pomniejszone </w:t>
      </w:r>
      <w:r w:rsidRPr="00105FFF">
        <w:rPr>
          <w:rFonts w:ascii="Times New Roman" w:eastAsia="Times New Roman" w:hAnsi="Times New Roman" w:cs="Times New Roman"/>
          <w:lang w:eastAsia="pl-PL"/>
        </w:rPr>
        <w:br/>
        <w:t>o koszt prowadzenia tego rachunku oraz prowizji bankowej za przelew pieniędzy na rachunek bankowy Wykonawcy.</w:t>
      </w:r>
    </w:p>
    <w:p w14:paraId="312B5FF9" w14:textId="77777777" w:rsidR="00105FFF" w:rsidRPr="00105FFF" w:rsidRDefault="00105FFF" w:rsidP="00105FFF">
      <w:pPr>
        <w:numPr>
          <w:ilvl w:val="0"/>
          <w:numId w:val="3"/>
        </w:numPr>
        <w:tabs>
          <w:tab w:val="num" w:pos="567"/>
        </w:tabs>
        <w:suppressAutoHyphens/>
        <w:spacing w:after="0" w:line="276" w:lineRule="auto"/>
        <w:ind w:left="567" w:hanging="567"/>
        <w:jc w:val="both"/>
        <w:rPr>
          <w:rFonts w:ascii="Times New Roman" w:eastAsia="Times New Roman" w:hAnsi="Times New Roman" w:cs="Times New Roman"/>
          <w:lang w:eastAsia="pl-PL"/>
        </w:rPr>
      </w:pPr>
      <w:r w:rsidRPr="00105FFF">
        <w:rPr>
          <w:rFonts w:ascii="Times New Roman" w:eastAsia="Times New Roman" w:hAnsi="Times New Roman" w:cs="Times New Roman"/>
          <w:lang w:eastAsia="pl-PL"/>
        </w:rPr>
        <w:t>Treść dokumentu gwarancji nie może pozostawać w sprzeczności z postanowieniami wzoru gwarancji należytego wykonania umowy, stanowiącego załącznik nr 9 do SIWZ.</w:t>
      </w:r>
    </w:p>
    <w:p w14:paraId="680DA7C0" w14:textId="77777777" w:rsidR="00105FFF" w:rsidRPr="00105FFF" w:rsidRDefault="00105FFF" w:rsidP="00105FFF">
      <w:pPr>
        <w:suppressAutoHyphens/>
        <w:spacing w:after="0" w:line="276" w:lineRule="auto"/>
        <w:ind w:left="426" w:hanging="426"/>
        <w:jc w:val="both"/>
        <w:rPr>
          <w:rFonts w:ascii="Times New Roman" w:eastAsia="Times New Roman" w:hAnsi="Times New Roman" w:cs="Times New Roman"/>
          <w:lang w:eastAsia="pl-PL"/>
        </w:rPr>
      </w:pPr>
    </w:p>
    <w:p w14:paraId="6EE957D9" w14:textId="77777777" w:rsidR="00105FFF" w:rsidRPr="00105FFF" w:rsidRDefault="00105FFF" w:rsidP="00105FFF">
      <w:pPr>
        <w:suppressAutoHyphens/>
        <w:spacing w:after="0" w:line="276" w:lineRule="auto"/>
        <w:jc w:val="center"/>
        <w:rPr>
          <w:rFonts w:ascii="Times New Roman" w:eastAsia="Times New Roman" w:hAnsi="Times New Roman" w:cs="Times New Roman"/>
          <w:b/>
          <w:lang w:eastAsia="pl-PL"/>
        </w:rPr>
      </w:pPr>
      <w:r w:rsidRPr="00105FFF">
        <w:rPr>
          <w:rFonts w:ascii="Times New Roman" w:eastAsia="Times New Roman" w:hAnsi="Times New Roman" w:cs="Times New Roman"/>
          <w:b/>
          <w:lang w:eastAsia="pl-PL"/>
        </w:rPr>
        <w:t>ROZDZIAŁ  XVI</w:t>
      </w:r>
    </w:p>
    <w:p w14:paraId="08DC1DA4" w14:textId="77777777" w:rsidR="00105FFF" w:rsidRPr="00105FFF" w:rsidRDefault="00105FFF" w:rsidP="00105FFF">
      <w:pPr>
        <w:suppressAutoHyphens/>
        <w:spacing w:after="0" w:line="276" w:lineRule="auto"/>
        <w:jc w:val="center"/>
        <w:rPr>
          <w:rFonts w:ascii="Times New Roman" w:eastAsia="Times New Roman" w:hAnsi="Times New Roman" w:cs="Times New Roman"/>
          <w:b/>
          <w:lang w:eastAsia="pl-PL"/>
        </w:rPr>
      </w:pPr>
      <w:r w:rsidRPr="00105FFF">
        <w:rPr>
          <w:rFonts w:ascii="Times New Roman" w:eastAsia="Times New Roman" w:hAnsi="Times New Roman" w:cs="Times New Roman"/>
          <w:b/>
          <w:lang w:eastAsia="pl-PL"/>
        </w:rPr>
        <w:t>WZÓR UMOWY NA WYKONANIE ZAMÓWIENIA</w:t>
      </w:r>
    </w:p>
    <w:p w14:paraId="7F69CF27" w14:textId="77777777" w:rsidR="00105FFF" w:rsidRPr="00105FFF" w:rsidRDefault="00105FFF" w:rsidP="00105FFF">
      <w:pPr>
        <w:suppressAutoHyphens/>
        <w:spacing w:after="0" w:line="276" w:lineRule="auto"/>
        <w:ind w:left="426"/>
        <w:jc w:val="both"/>
        <w:rPr>
          <w:rFonts w:ascii="Times New Roman" w:eastAsia="Times New Roman" w:hAnsi="Times New Roman" w:cs="Times New Roman"/>
          <w:lang w:eastAsia="pl-PL"/>
        </w:rPr>
      </w:pPr>
    </w:p>
    <w:p w14:paraId="193CFC50" w14:textId="77777777" w:rsidR="00105FFF" w:rsidRPr="00105FFF" w:rsidRDefault="00105FFF" w:rsidP="00105FFF">
      <w:pPr>
        <w:numPr>
          <w:ilvl w:val="0"/>
          <w:numId w:val="5"/>
        </w:numPr>
        <w:tabs>
          <w:tab w:val="num" w:pos="567"/>
        </w:tabs>
        <w:suppressAutoHyphens/>
        <w:spacing w:after="0" w:line="276" w:lineRule="auto"/>
        <w:ind w:left="567" w:hanging="567"/>
        <w:jc w:val="both"/>
        <w:rPr>
          <w:rFonts w:ascii="Times New Roman" w:eastAsia="Times New Roman" w:hAnsi="Times New Roman" w:cs="Times New Roman"/>
          <w:lang w:eastAsia="pl-PL"/>
        </w:rPr>
      </w:pPr>
      <w:r w:rsidRPr="00105FFF">
        <w:rPr>
          <w:rFonts w:ascii="Times New Roman" w:eastAsia="Times New Roman" w:hAnsi="Times New Roman" w:cs="Times New Roman"/>
          <w:lang w:eastAsia="pl-PL"/>
        </w:rPr>
        <w:t>Z Wykonawcą, którego oferta zostanie uznana przez Zamawiającego za najkorzystniejszą, zostanie podpisana umowa w terminie i miejscu wskazanym przez Zamawiającego.</w:t>
      </w:r>
    </w:p>
    <w:p w14:paraId="53A84754" w14:textId="77777777" w:rsidR="00105FFF" w:rsidRPr="00105FFF" w:rsidRDefault="00105FFF" w:rsidP="00105FFF">
      <w:pPr>
        <w:numPr>
          <w:ilvl w:val="0"/>
          <w:numId w:val="5"/>
        </w:numPr>
        <w:tabs>
          <w:tab w:val="num" w:pos="567"/>
        </w:tabs>
        <w:suppressAutoHyphens/>
        <w:spacing w:after="0" w:line="276" w:lineRule="auto"/>
        <w:ind w:left="567" w:hanging="567"/>
        <w:jc w:val="both"/>
        <w:rPr>
          <w:rFonts w:ascii="Times New Roman" w:eastAsia="Times New Roman" w:hAnsi="Times New Roman" w:cs="Times New Roman"/>
          <w:lang w:eastAsia="pl-PL"/>
        </w:rPr>
      </w:pPr>
      <w:r w:rsidRPr="00105FFF">
        <w:rPr>
          <w:rFonts w:ascii="Times New Roman" w:eastAsia="Times New Roman" w:hAnsi="Times New Roman" w:cs="Times New Roman"/>
          <w:lang w:eastAsia="pl-PL"/>
        </w:rPr>
        <w:t>Wzór umowy stanowi załącznik nr 10 do SIWZ.</w:t>
      </w:r>
    </w:p>
    <w:p w14:paraId="79C5392E" w14:textId="77777777" w:rsidR="00105FFF" w:rsidRPr="00105FFF" w:rsidRDefault="00105FFF" w:rsidP="00105FFF">
      <w:pPr>
        <w:numPr>
          <w:ilvl w:val="0"/>
          <w:numId w:val="5"/>
        </w:numPr>
        <w:tabs>
          <w:tab w:val="num" w:pos="567"/>
        </w:tabs>
        <w:suppressAutoHyphens/>
        <w:spacing w:after="0" w:line="276" w:lineRule="auto"/>
        <w:ind w:left="567" w:hanging="567"/>
        <w:jc w:val="both"/>
        <w:rPr>
          <w:rFonts w:ascii="Times New Roman" w:eastAsia="Times New Roman" w:hAnsi="Times New Roman" w:cs="Times New Roman"/>
          <w:lang w:eastAsia="pl-PL"/>
        </w:rPr>
      </w:pPr>
      <w:r w:rsidRPr="00105FFF">
        <w:rPr>
          <w:rFonts w:ascii="Times New Roman" w:eastAsia="Times New Roman" w:hAnsi="Times New Roman" w:cs="Times New Roman"/>
          <w:lang w:eastAsia="pl-PL"/>
        </w:rPr>
        <w:t>Wzór umowy jest integralną częścią specyfikacji i nie podlega negocjacjom.</w:t>
      </w:r>
    </w:p>
    <w:p w14:paraId="1E2F877C" w14:textId="77777777" w:rsidR="00105FFF" w:rsidRPr="00105FFF" w:rsidRDefault="00105FFF" w:rsidP="00105FFF">
      <w:pPr>
        <w:suppressAutoHyphens/>
        <w:spacing w:after="0" w:line="276" w:lineRule="auto"/>
        <w:jc w:val="center"/>
        <w:rPr>
          <w:rFonts w:ascii="Times New Roman" w:eastAsia="Times New Roman" w:hAnsi="Times New Roman" w:cs="Times New Roman"/>
          <w:b/>
          <w:lang w:eastAsia="pl-PL"/>
        </w:rPr>
      </w:pPr>
    </w:p>
    <w:p w14:paraId="0E838E52" w14:textId="77777777" w:rsidR="008E1863" w:rsidRDefault="008E1863" w:rsidP="00105FFF">
      <w:pPr>
        <w:suppressAutoHyphens/>
        <w:spacing w:after="0" w:line="276" w:lineRule="auto"/>
        <w:jc w:val="center"/>
        <w:rPr>
          <w:rFonts w:ascii="Times New Roman" w:eastAsia="Times New Roman" w:hAnsi="Times New Roman" w:cs="Times New Roman"/>
          <w:b/>
          <w:lang w:eastAsia="pl-PL"/>
        </w:rPr>
      </w:pPr>
    </w:p>
    <w:p w14:paraId="205DA36E" w14:textId="77777777" w:rsidR="008E1863" w:rsidRDefault="008E1863" w:rsidP="00105FFF">
      <w:pPr>
        <w:suppressAutoHyphens/>
        <w:spacing w:after="0" w:line="276" w:lineRule="auto"/>
        <w:jc w:val="center"/>
        <w:rPr>
          <w:rFonts w:ascii="Times New Roman" w:eastAsia="Times New Roman" w:hAnsi="Times New Roman" w:cs="Times New Roman"/>
          <w:b/>
          <w:lang w:eastAsia="pl-PL"/>
        </w:rPr>
      </w:pPr>
    </w:p>
    <w:p w14:paraId="71D2A541" w14:textId="77777777" w:rsidR="008E1863" w:rsidRDefault="008E1863" w:rsidP="00105FFF">
      <w:pPr>
        <w:suppressAutoHyphens/>
        <w:spacing w:after="0" w:line="276" w:lineRule="auto"/>
        <w:jc w:val="center"/>
        <w:rPr>
          <w:rFonts w:ascii="Times New Roman" w:eastAsia="Times New Roman" w:hAnsi="Times New Roman" w:cs="Times New Roman"/>
          <w:b/>
          <w:lang w:eastAsia="pl-PL"/>
        </w:rPr>
      </w:pPr>
    </w:p>
    <w:p w14:paraId="4C4D40BB" w14:textId="77777777" w:rsidR="008E1863" w:rsidRDefault="008E1863" w:rsidP="00105FFF">
      <w:pPr>
        <w:suppressAutoHyphens/>
        <w:spacing w:after="0" w:line="276" w:lineRule="auto"/>
        <w:jc w:val="center"/>
        <w:rPr>
          <w:rFonts w:ascii="Times New Roman" w:eastAsia="Times New Roman" w:hAnsi="Times New Roman" w:cs="Times New Roman"/>
          <w:b/>
          <w:lang w:eastAsia="pl-PL"/>
        </w:rPr>
      </w:pPr>
    </w:p>
    <w:p w14:paraId="206D5792" w14:textId="391A9830" w:rsidR="00105FFF" w:rsidRPr="00105FFF" w:rsidRDefault="00105FFF" w:rsidP="00105FFF">
      <w:pPr>
        <w:suppressAutoHyphens/>
        <w:spacing w:after="0" w:line="276" w:lineRule="auto"/>
        <w:jc w:val="center"/>
        <w:rPr>
          <w:rFonts w:ascii="Times New Roman" w:eastAsia="Times New Roman" w:hAnsi="Times New Roman" w:cs="Times New Roman"/>
          <w:b/>
          <w:lang w:eastAsia="pl-PL"/>
        </w:rPr>
      </w:pPr>
      <w:r w:rsidRPr="00105FFF">
        <w:rPr>
          <w:rFonts w:ascii="Times New Roman" w:eastAsia="Times New Roman" w:hAnsi="Times New Roman" w:cs="Times New Roman"/>
          <w:b/>
          <w:lang w:eastAsia="pl-PL"/>
        </w:rPr>
        <w:lastRenderedPageBreak/>
        <w:t>ROZDZIAŁ XVII</w:t>
      </w:r>
    </w:p>
    <w:p w14:paraId="1DC5465F" w14:textId="77777777" w:rsidR="00105FFF" w:rsidRPr="00105FFF" w:rsidRDefault="00105FFF" w:rsidP="00105FFF">
      <w:pPr>
        <w:suppressAutoHyphens/>
        <w:spacing w:after="0" w:line="276" w:lineRule="auto"/>
        <w:jc w:val="center"/>
        <w:rPr>
          <w:rFonts w:ascii="Times New Roman" w:eastAsia="Times New Roman" w:hAnsi="Times New Roman" w:cs="Times New Roman"/>
          <w:b/>
          <w:lang w:eastAsia="pl-PL"/>
        </w:rPr>
      </w:pPr>
      <w:r w:rsidRPr="00105FFF">
        <w:rPr>
          <w:rFonts w:ascii="Times New Roman" w:eastAsia="Times New Roman" w:hAnsi="Times New Roman" w:cs="Times New Roman"/>
          <w:b/>
          <w:lang w:eastAsia="pl-PL"/>
        </w:rPr>
        <w:t>POUCZENIE O ŚRODKACH OCHRONY PRAWNEJ</w:t>
      </w:r>
    </w:p>
    <w:p w14:paraId="3429652E" w14:textId="77777777" w:rsidR="00105FFF" w:rsidRPr="00105FFF" w:rsidRDefault="00105FFF" w:rsidP="00105FFF">
      <w:pPr>
        <w:tabs>
          <w:tab w:val="left" w:pos="284"/>
        </w:tabs>
        <w:suppressAutoHyphens/>
        <w:spacing w:after="0" w:line="276" w:lineRule="auto"/>
        <w:ind w:left="284"/>
        <w:jc w:val="both"/>
        <w:rPr>
          <w:rFonts w:ascii="Times New Roman" w:eastAsia="Times New Roman" w:hAnsi="Times New Roman" w:cs="Times New Roman"/>
          <w:lang w:eastAsia="pl-PL"/>
        </w:rPr>
      </w:pPr>
    </w:p>
    <w:p w14:paraId="331B782B" w14:textId="77777777" w:rsidR="00105FFF" w:rsidRPr="00105FFF" w:rsidRDefault="00105FFF" w:rsidP="00105FFF">
      <w:pPr>
        <w:numPr>
          <w:ilvl w:val="0"/>
          <w:numId w:val="21"/>
        </w:numPr>
        <w:tabs>
          <w:tab w:val="left" w:pos="567"/>
        </w:tabs>
        <w:suppressAutoHyphens/>
        <w:spacing w:after="0" w:line="276" w:lineRule="auto"/>
        <w:ind w:left="567" w:hanging="567"/>
        <w:jc w:val="both"/>
        <w:rPr>
          <w:rFonts w:ascii="Times New Roman" w:eastAsia="Times New Roman" w:hAnsi="Times New Roman" w:cs="Times New Roman"/>
          <w:lang w:eastAsia="pl-PL"/>
        </w:rPr>
      </w:pPr>
      <w:r w:rsidRPr="00105FFF">
        <w:rPr>
          <w:rFonts w:ascii="Times New Roman" w:eastAsia="Times New Roman" w:hAnsi="Times New Roman" w:cs="Times New Roman"/>
          <w:bCs/>
          <w:lang w:eastAsia="pl-PL"/>
        </w:rPr>
        <w:t xml:space="preserve">Każdemu Wykonawcy, a także innemu podmiotowi, jeżeli ma lub miał interes w uzyskaniu danego zamówienia oraz poniósł lub może ponieść szkodę w wyniku naruszenia przez Zamawiającego przepisów niniejszej ustawy </w:t>
      </w:r>
      <w:r w:rsidRPr="00105FFF">
        <w:rPr>
          <w:rFonts w:ascii="Times New Roman" w:eastAsia="Times New Roman" w:hAnsi="Times New Roman" w:cs="Times New Roman"/>
          <w:lang w:eastAsia="pl-PL"/>
        </w:rPr>
        <w:t xml:space="preserve">przysługują środki ochrony prawnej przewidziane w dziale VI ustawy </w:t>
      </w:r>
      <w:proofErr w:type="spellStart"/>
      <w:r w:rsidRPr="00105FFF">
        <w:rPr>
          <w:rFonts w:ascii="Times New Roman" w:eastAsia="Times New Roman" w:hAnsi="Times New Roman" w:cs="Times New Roman"/>
          <w:lang w:eastAsia="pl-PL"/>
        </w:rPr>
        <w:t>Pzp</w:t>
      </w:r>
      <w:proofErr w:type="spellEnd"/>
      <w:r w:rsidRPr="00105FFF">
        <w:rPr>
          <w:rFonts w:ascii="Times New Roman" w:eastAsia="Times New Roman" w:hAnsi="Times New Roman" w:cs="Times New Roman"/>
          <w:lang w:eastAsia="pl-PL"/>
        </w:rPr>
        <w:t>.</w:t>
      </w:r>
    </w:p>
    <w:p w14:paraId="3FDDD706" w14:textId="77777777" w:rsidR="00105FFF" w:rsidRPr="00105FFF" w:rsidRDefault="00105FFF" w:rsidP="00105FFF">
      <w:pPr>
        <w:numPr>
          <w:ilvl w:val="0"/>
          <w:numId w:val="21"/>
        </w:numPr>
        <w:tabs>
          <w:tab w:val="left" w:pos="567"/>
        </w:tabs>
        <w:suppressAutoHyphens/>
        <w:spacing w:after="0" w:line="276" w:lineRule="auto"/>
        <w:ind w:left="567" w:hanging="567"/>
        <w:jc w:val="both"/>
        <w:rPr>
          <w:rFonts w:ascii="Times New Roman" w:eastAsia="Times New Roman" w:hAnsi="Times New Roman" w:cs="Times New Roman"/>
          <w:lang w:eastAsia="pl-PL"/>
        </w:rPr>
      </w:pPr>
      <w:r w:rsidRPr="00105FFF">
        <w:rPr>
          <w:rFonts w:ascii="Times New Roman" w:eastAsia="Times New Roman" w:hAnsi="Times New Roman" w:cs="Times New Roman"/>
          <w:lang w:eastAsia="pl-PL"/>
        </w:rPr>
        <w:t xml:space="preserve">Środki ochrony prawnej wobec ogłoszenia o zamówieniu oraz specyfikacji istotnych warunków zamówienia przysługują również organizacjom wpisanym na listę, o której mowa w art. 154 pkt 5 ustawy </w:t>
      </w:r>
      <w:proofErr w:type="spellStart"/>
      <w:r w:rsidRPr="00105FFF">
        <w:rPr>
          <w:rFonts w:ascii="Times New Roman" w:eastAsia="Times New Roman" w:hAnsi="Times New Roman" w:cs="Times New Roman"/>
          <w:lang w:eastAsia="pl-PL"/>
        </w:rPr>
        <w:t>Pzp</w:t>
      </w:r>
      <w:proofErr w:type="spellEnd"/>
      <w:r w:rsidRPr="00105FFF">
        <w:rPr>
          <w:rFonts w:ascii="Times New Roman" w:eastAsia="Times New Roman" w:hAnsi="Times New Roman" w:cs="Times New Roman"/>
          <w:lang w:eastAsia="pl-PL"/>
        </w:rPr>
        <w:t>.</w:t>
      </w:r>
    </w:p>
    <w:p w14:paraId="3C8ECD02" w14:textId="77777777" w:rsidR="00105FFF" w:rsidRPr="00105FFF" w:rsidRDefault="00105FFF" w:rsidP="00105FFF">
      <w:pPr>
        <w:suppressAutoHyphens/>
        <w:spacing w:after="0" w:line="276" w:lineRule="auto"/>
        <w:jc w:val="center"/>
        <w:rPr>
          <w:rFonts w:ascii="Times New Roman" w:eastAsia="Times New Roman" w:hAnsi="Times New Roman" w:cs="Times New Roman"/>
          <w:b/>
          <w:lang w:eastAsia="pl-PL"/>
        </w:rPr>
      </w:pPr>
    </w:p>
    <w:p w14:paraId="4D5B98AC" w14:textId="77777777" w:rsidR="00105FFF" w:rsidRPr="00105FFF" w:rsidRDefault="00105FFF" w:rsidP="00105FFF">
      <w:pPr>
        <w:suppressAutoHyphens/>
        <w:spacing w:after="0" w:line="276" w:lineRule="auto"/>
        <w:jc w:val="center"/>
        <w:rPr>
          <w:rFonts w:ascii="Times New Roman" w:eastAsia="Times New Roman" w:hAnsi="Times New Roman" w:cs="Times New Roman"/>
          <w:b/>
          <w:lang w:eastAsia="pl-PL"/>
        </w:rPr>
      </w:pPr>
      <w:r w:rsidRPr="00105FFF">
        <w:rPr>
          <w:rFonts w:ascii="Times New Roman" w:eastAsia="Times New Roman" w:hAnsi="Times New Roman" w:cs="Times New Roman"/>
          <w:b/>
          <w:lang w:eastAsia="pl-PL"/>
        </w:rPr>
        <w:t>ROZDZIAŁ XVIII</w:t>
      </w:r>
    </w:p>
    <w:p w14:paraId="4DFCDB3F" w14:textId="77777777" w:rsidR="00105FFF" w:rsidRPr="00105FFF" w:rsidRDefault="00105FFF" w:rsidP="00105FFF">
      <w:pPr>
        <w:suppressAutoHyphens/>
        <w:spacing w:after="0" w:line="276" w:lineRule="auto"/>
        <w:jc w:val="center"/>
        <w:rPr>
          <w:rFonts w:ascii="Times New Roman" w:eastAsia="Times New Roman" w:hAnsi="Times New Roman" w:cs="Times New Roman"/>
          <w:b/>
          <w:lang w:eastAsia="pl-PL"/>
        </w:rPr>
      </w:pPr>
      <w:r w:rsidRPr="00105FFF">
        <w:rPr>
          <w:rFonts w:ascii="Times New Roman" w:eastAsia="Times New Roman" w:hAnsi="Times New Roman" w:cs="Times New Roman"/>
          <w:b/>
          <w:lang w:eastAsia="pl-PL"/>
        </w:rPr>
        <w:t>OCHRONA DANYCH OSOBOWYCH</w:t>
      </w:r>
    </w:p>
    <w:p w14:paraId="7873D4C7" w14:textId="77777777" w:rsidR="00105FFF" w:rsidRPr="00105FFF" w:rsidRDefault="00105FFF" w:rsidP="00105FFF">
      <w:pPr>
        <w:suppressAutoHyphens/>
        <w:spacing w:after="0" w:line="276" w:lineRule="auto"/>
        <w:jc w:val="center"/>
        <w:rPr>
          <w:rFonts w:ascii="Times New Roman" w:eastAsia="Times New Roman" w:hAnsi="Times New Roman" w:cs="Times New Roman"/>
          <w:b/>
          <w:lang w:eastAsia="pl-PL"/>
        </w:rPr>
      </w:pPr>
    </w:p>
    <w:p w14:paraId="0EB6CEC8" w14:textId="77777777" w:rsidR="00105FFF" w:rsidRPr="00105FFF" w:rsidRDefault="00105FFF" w:rsidP="007B1BA3">
      <w:pPr>
        <w:spacing w:after="0" w:line="276" w:lineRule="auto"/>
        <w:jc w:val="both"/>
        <w:rPr>
          <w:rFonts w:ascii="Times New Roman" w:eastAsia="Times New Roman" w:hAnsi="Times New Roman" w:cs="Times New Roman"/>
          <w:lang w:eastAsia="pl-PL"/>
        </w:rPr>
      </w:pPr>
      <w:r w:rsidRPr="00105FFF">
        <w:rPr>
          <w:rFonts w:ascii="Times New Roman" w:eastAsia="Times New Roman" w:hAnsi="Times New Roman" w:cs="Times New Roman"/>
          <w:lang w:eastAsia="pl-PL"/>
        </w:rPr>
        <w:t xml:space="preserve">Zgodnie z art. 13 ust. 1 i 2 rozporządzenia Parlamentu Europejskiego i Rady (UE) 2016/679 </w:t>
      </w:r>
      <w:r w:rsidRPr="00105FFF">
        <w:rPr>
          <w:rFonts w:ascii="Times New Roman" w:eastAsia="Times New Roman" w:hAnsi="Times New Roman" w:cs="Times New Roman"/>
          <w:lang w:eastAsia="pl-PL"/>
        </w:rPr>
        <w:br/>
        <w:t>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16278522" w14:textId="77777777" w:rsidR="00105FFF" w:rsidRPr="00105FFF" w:rsidRDefault="00105FFF" w:rsidP="00105FFF">
      <w:pPr>
        <w:spacing w:after="0" w:line="276" w:lineRule="auto"/>
        <w:ind w:left="567" w:hanging="567"/>
        <w:jc w:val="both"/>
        <w:rPr>
          <w:rFonts w:ascii="Times New Roman" w:eastAsia="Times New Roman" w:hAnsi="Times New Roman" w:cs="Times New Roman"/>
          <w:lang w:eastAsia="pl-PL"/>
        </w:rPr>
      </w:pPr>
      <w:r w:rsidRPr="00105FFF">
        <w:rPr>
          <w:rFonts w:ascii="Times New Roman" w:eastAsia="Times New Roman" w:hAnsi="Times New Roman" w:cs="Times New Roman"/>
          <w:lang w:eastAsia="pl-PL"/>
        </w:rPr>
        <w:t>1.</w:t>
      </w:r>
      <w:r w:rsidRPr="00105FFF">
        <w:rPr>
          <w:rFonts w:ascii="Times New Roman" w:eastAsia="Times New Roman" w:hAnsi="Times New Roman" w:cs="Times New Roman"/>
          <w:lang w:eastAsia="pl-PL"/>
        </w:rPr>
        <w:tab/>
        <w:t xml:space="preserve">Administratorem danych osobowych Wykonawcy jest Główny Urząd Miar, ul. Elektoralna 2, 00-139 Warszawa, tel. (022) 581 93 99, e-mail: </w:t>
      </w:r>
      <w:hyperlink r:id="rId13" w:history="1">
        <w:r w:rsidRPr="00105FFF">
          <w:rPr>
            <w:rFonts w:ascii="Times New Roman" w:eastAsia="Times New Roman" w:hAnsi="Times New Roman" w:cs="Times New Roman"/>
            <w:color w:val="0000FF"/>
            <w:u w:val="single"/>
            <w:lang w:eastAsia="pl-PL"/>
          </w:rPr>
          <w:t>gum@gum.gov.pl</w:t>
        </w:r>
      </w:hyperlink>
      <w:r w:rsidRPr="00105FFF">
        <w:rPr>
          <w:rFonts w:ascii="Times New Roman" w:eastAsia="Times New Roman" w:hAnsi="Times New Roman" w:cs="Times New Roman"/>
          <w:lang w:eastAsia="pl-PL"/>
        </w:rPr>
        <w:t>.</w:t>
      </w:r>
    </w:p>
    <w:p w14:paraId="052B1EDB" w14:textId="70AE69C1" w:rsidR="00105FFF" w:rsidRPr="00105FFF" w:rsidRDefault="00105FFF" w:rsidP="00105FFF">
      <w:pPr>
        <w:spacing w:after="0" w:line="276" w:lineRule="auto"/>
        <w:ind w:left="567" w:hanging="567"/>
        <w:jc w:val="both"/>
        <w:rPr>
          <w:rFonts w:ascii="Times New Roman" w:eastAsia="Times New Roman" w:hAnsi="Times New Roman" w:cs="Times New Roman"/>
          <w:lang w:eastAsia="pl-PL"/>
        </w:rPr>
      </w:pPr>
      <w:r w:rsidRPr="00105FFF">
        <w:rPr>
          <w:rFonts w:ascii="Times New Roman" w:eastAsia="Times New Roman" w:hAnsi="Times New Roman" w:cs="Times New Roman"/>
          <w:lang w:eastAsia="pl-PL"/>
        </w:rPr>
        <w:t>2.</w:t>
      </w:r>
      <w:r w:rsidRPr="00105FFF">
        <w:rPr>
          <w:rFonts w:ascii="Times New Roman" w:eastAsia="Times New Roman" w:hAnsi="Times New Roman" w:cs="Times New Roman"/>
          <w:lang w:eastAsia="pl-PL"/>
        </w:rPr>
        <w:tab/>
        <w:t xml:space="preserve">W sprawach związanych z przetwarzaniem danych osobowych można kontaktować się </w:t>
      </w:r>
      <w:r w:rsidR="00EA128D">
        <w:rPr>
          <w:rFonts w:ascii="Times New Roman" w:eastAsia="Times New Roman" w:hAnsi="Times New Roman" w:cs="Times New Roman"/>
          <w:lang w:eastAsia="pl-PL"/>
        </w:rPr>
        <w:br/>
      </w:r>
      <w:r w:rsidRPr="00105FFF">
        <w:rPr>
          <w:rFonts w:ascii="Times New Roman" w:eastAsia="Times New Roman" w:hAnsi="Times New Roman" w:cs="Times New Roman"/>
          <w:lang w:eastAsia="pl-PL"/>
        </w:rPr>
        <w:t xml:space="preserve">z Inspektorem Ochrony Danych, za pośrednictwem adresu e-mail: </w:t>
      </w:r>
      <w:hyperlink r:id="rId14" w:history="1">
        <w:r w:rsidRPr="00105FFF">
          <w:rPr>
            <w:rFonts w:ascii="Times New Roman" w:eastAsia="Times New Roman" w:hAnsi="Times New Roman" w:cs="Times New Roman"/>
            <w:color w:val="0000FF"/>
            <w:u w:val="single"/>
            <w:lang w:eastAsia="pl-PL"/>
          </w:rPr>
          <w:t>a.krysiak@gum.gov.pl</w:t>
        </w:r>
      </w:hyperlink>
      <w:r w:rsidRPr="00105FFF">
        <w:rPr>
          <w:rFonts w:ascii="Times New Roman" w:eastAsia="Times New Roman" w:hAnsi="Times New Roman" w:cs="Times New Roman"/>
          <w:lang w:eastAsia="pl-PL"/>
        </w:rPr>
        <w:t>, tel. 22 581 94 30.</w:t>
      </w:r>
    </w:p>
    <w:p w14:paraId="624B5F32" w14:textId="77777777" w:rsidR="00105FFF" w:rsidRPr="00105FFF" w:rsidRDefault="00105FFF" w:rsidP="00105FFF">
      <w:pPr>
        <w:spacing w:after="0" w:line="276" w:lineRule="auto"/>
        <w:ind w:left="567" w:hanging="567"/>
        <w:jc w:val="both"/>
        <w:rPr>
          <w:rFonts w:ascii="Times New Roman" w:eastAsia="Times New Roman" w:hAnsi="Times New Roman" w:cs="Times New Roman"/>
          <w:lang w:eastAsia="pl-PL"/>
        </w:rPr>
      </w:pPr>
      <w:r w:rsidRPr="00105FFF">
        <w:rPr>
          <w:rFonts w:ascii="Times New Roman" w:eastAsia="Times New Roman" w:hAnsi="Times New Roman" w:cs="Times New Roman"/>
          <w:lang w:eastAsia="pl-PL"/>
        </w:rPr>
        <w:t>3.</w:t>
      </w:r>
      <w:r w:rsidRPr="00105FFF">
        <w:rPr>
          <w:rFonts w:ascii="Times New Roman" w:eastAsia="Times New Roman" w:hAnsi="Times New Roman" w:cs="Times New Roman"/>
          <w:lang w:eastAsia="pl-PL"/>
        </w:rPr>
        <w:tab/>
        <w:t>Dane osobowe będą przetwarzane w celu udzielenia zamówienia publicznego oraz w celu archiwizacji dokumentacji przetargowej.</w:t>
      </w:r>
    </w:p>
    <w:p w14:paraId="008FDE61" w14:textId="77777777" w:rsidR="00105FFF" w:rsidRPr="00105FFF" w:rsidRDefault="00105FFF" w:rsidP="00105FFF">
      <w:pPr>
        <w:spacing w:after="0" w:line="276" w:lineRule="auto"/>
        <w:ind w:left="567" w:hanging="567"/>
        <w:jc w:val="both"/>
        <w:rPr>
          <w:rFonts w:ascii="Times New Roman" w:eastAsia="Times New Roman" w:hAnsi="Times New Roman" w:cs="Times New Roman"/>
          <w:lang w:eastAsia="pl-PL"/>
        </w:rPr>
      </w:pPr>
      <w:r w:rsidRPr="00105FFF">
        <w:rPr>
          <w:rFonts w:ascii="Times New Roman" w:eastAsia="Times New Roman" w:hAnsi="Times New Roman" w:cs="Times New Roman"/>
          <w:lang w:eastAsia="pl-PL"/>
        </w:rPr>
        <w:t>4.</w:t>
      </w:r>
      <w:r w:rsidRPr="00105FFF">
        <w:rPr>
          <w:rFonts w:ascii="Times New Roman" w:eastAsia="Times New Roman" w:hAnsi="Times New Roman" w:cs="Times New Roman"/>
          <w:lang w:eastAsia="pl-PL"/>
        </w:rPr>
        <w:tab/>
        <w:t xml:space="preserve">Podstawę prawną przetwarzania danych osobowych stanowi ustawa </w:t>
      </w:r>
      <w:proofErr w:type="spellStart"/>
      <w:r w:rsidRPr="00105FFF">
        <w:rPr>
          <w:rFonts w:ascii="Times New Roman" w:eastAsia="Times New Roman" w:hAnsi="Times New Roman" w:cs="Times New Roman"/>
          <w:lang w:eastAsia="pl-PL"/>
        </w:rPr>
        <w:t>Pzp</w:t>
      </w:r>
      <w:proofErr w:type="spellEnd"/>
      <w:r w:rsidRPr="00105FFF">
        <w:rPr>
          <w:rFonts w:ascii="Times New Roman" w:eastAsia="Times New Roman" w:hAnsi="Times New Roman" w:cs="Times New Roman"/>
          <w:lang w:eastAsia="pl-PL"/>
        </w:rPr>
        <w:t>.</w:t>
      </w:r>
    </w:p>
    <w:p w14:paraId="2A52E138" w14:textId="77777777" w:rsidR="00105FFF" w:rsidRPr="00105FFF" w:rsidRDefault="00105FFF" w:rsidP="00105FFF">
      <w:pPr>
        <w:spacing w:after="0" w:line="276" w:lineRule="auto"/>
        <w:ind w:left="567" w:hanging="567"/>
        <w:jc w:val="both"/>
        <w:rPr>
          <w:rFonts w:ascii="Times New Roman" w:eastAsia="Times New Roman" w:hAnsi="Times New Roman" w:cs="Times New Roman"/>
          <w:lang w:eastAsia="pl-PL"/>
        </w:rPr>
      </w:pPr>
      <w:r w:rsidRPr="00105FFF">
        <w:rPr>
          <w:rFonts w:ascii="Times New Roman" w:eastAsia="Times New Roman" w:hAnsi="Times New Roman" w:cs="Times New Roman"/>
          <w:lang w:eastAsia="pl-PL"/>
        </w:rPr>
        <w:t>5.</w:t>
      </w:r>
      <w:r w:rsidRPr="00105FFF">
        <w:rPr>
          <w:rFonts w:ascii="Times New Roman" w:eastAsia="Times New Roman" w:hAnsi="Times New Roman" w:cs="Times New Roman"/>
          <w:lang w:eastAsia="pl-PL"/>
        </w:rPr>
        <w:tab/>
        <w:t xml:space="preserve">Odbiorcami danych osobowych będą osoby lub podmioty, którym zostanie udostępniona dokumentacja postępowania w oparciu o art. 8 oraz art. 96 ust. 3 ustawy </w:t>
      </w:r>
      <w:proofErr w:type="spellStart"/>
      <w:r w:rsidRPr="00105FFF">
        <w:rPr>
          <w:rFonts w:ascii="Times New Roman" w:eastAsia="Times New Roman" w:hAnsi="Times New Roman" w:cs="Times New Roman"/>
          <w:lang w:eastAsia="pl-PL"/>
        </w:rPr>
        <w:t>Pzp</w:t>
      </w:r>
      <w:proofErr w:type="spellEnd"/>
      <w:r w:rsidRPr="00105FFF">
        <w:rPr>
          <w:rFonts w:ascii="Times New Roman" w:eastAsia="Times New Roman" w:hAnsi="Times New Roman" w:cs="Times New Roman"/>
          <w:lang w:eastAsia="pl-PL"/>
        </w:rPr>
        <w:t>.</w:t>
      </w:r>
    </w:p>
    <w:p w14:paraId="4896DABD" w14:textId="77777777" w:rsidR="00105FFF" w:rsidRPr="00105FFF" w:rsidRDefault="00105FFF" w:rsidP="00105FFF">
      <w:pPr>
        <w:spacing w:after="0" w:line="276" w:lineRule="auto"/>
        <w:ind w:left="567" w:hanging="567"/>
        <w:jc w:val="both"/>
        <w:rPr>
          <w:rFonts w:ascii="Times New Roman" w:eastAsia="Times New Roman" w:hAnsi="Times New Roman" w:cs="Times New Roman"/>
          <w:lang w:eastAsia="pl-PL"/>
        </w:rPr>
      </w:pPr>
      <w:r w:rsidRPr="00105FFF">
        <w:rPr>
          <w:rFonts w:ascii="Times New Roman" w:eastAsia="Times New Roman" w:hAnsi="Times New Roman" w:cs="Times New Roman"/>
          <w:lang w:eastAsia="pl-PL"/>
        </w:rPr>
        <w:t>6.</w:t>
      </w:r>
      <w:r w:rsidRPr="00105FFF">
        <w:rPr>
          <w:rFonts w:ascii="Times New Roman" w:eastAsia="Times New Roman" w:hAnsi="Times New Roman" w:cs="Times New Roman"/>
          <w:lang w:eastAsia="pl-PL"/>
        </w:rPr>
        <w:tab/>
        <w:t xml:space="preserve">Dane osobowe będą przechowywane przez okres 4 lat od dnia zakończenia postępowania </w:t>
      </w:r>
      <w:r w:rsidRPr="00105FFF">
        <w:rPr>
          <w:rFonts w:ascii="Times New Roman" w:eastAsia="Times New Roman" w:hAnsi="Times New Roman" w:cs="Times New Roman"/>
          <w:lang w:eastAsia="pl-PL"/>
        </w:rPr>
        <w:br/>
        <w:t xml:space="preserve">o udzielenie zamówienia publicznego, zgodnie z art. 97 ust. 1 ustawy </w:t>
      </w:r>
      <w:proofErr w:type="spellStart"/>
      <w:r w:rsidRPr="00105FFF">
        <w:rPr>
          <w:rFonts w:ascii="Times New Roman" w:eastAsia="Times New Roman" w:hAnsi="Times New Roman" w:cs="Times New Roman"/>
          <w:lang w:eastAsia="pl-PL"/>
        </w:rPr>
        <w:t>Pzp</w:t>
      </w:r>
      <w:proofErr w:type="spellEnd"/>
      <w:r w:rsidRPr="00105FFF">
        <w:rPr>
          <w:rFonts w:ascii="Times New Roman" w:eastAsia="Times New Roman" w:hAnsi="Times New Roman" w:cs="Times New Roman"/>
          <w:lang w:eastAsia="pl-PL"/>
        </w:rPr>
        <w:t>.</w:t>
      </w:r>
    </w:p>
    <w:p w14:paraId="5E526F3E" w14:textId="77777777" w:rsidR="00105FFF" w:rsidRPr="00105FFF" w:rsidRDefault="00105FFF" w:rsidP="00105FFF">
      <w:pPr>
        <w:spacing w:after="0" w:line="276" w:lineRule="auto"/>
        <w:ind w:left="567" w:hanging="567"/>
        <w:jc w:val="both"/>
        <w:rPr>
          <w:rFonts w:ascii="Times New Roman" w:eastAsia="Times New Roman" w:hAnsi="Times New Roman" w:cs="Times New Roman"/>
          <w:lang w:eastAsia="pl-PL"/>
        </w:rPr>
      </w:pPr>
      <w:r w:rsidRPr="00105FFF">
        <w:rPr>
          <w:rFonts w:ascii="Times New Roman" w:eastAsia="Times New Roman" w:hAnsi="Times New Roman" w:cs="Times New Roman"/>
          <w:lang w:eastAsia="pl-PL"/>
        </w:rPr>
        <w:t>7.</w:t>
      </w:r>
      <w:r w:rsidRPr="00105FFF">
        <w:rPr>
          <w:rFonts w:ascii="Times New Roman" w:eastAsia="Times New Roman" w:hAnsi="Times New Roman" w:cs="Times New Roman"/>
          <w:lang w:eastAsia="pl-PL"/>
        </w:rPr>
        <w:tab/>
        <w:t xml:space="preserve">Wykonawca przystępujący do udziału w postępowania o udzielenie zamówienia publicznego jest zobowiązany podać swoje dane osobowe. Konsekwencje niepodania danych osobowych wynikają z ustawy </w:t>
      </w:r>
      <w:proofErr w:type="spellStart"/>
      <w:r w:rsidRPr="00105FFF">
        <w:rPr>
          <w:rFonts w:ascii="Times New Roman" w:eastAsia="Times New Roman" w:hAnsi="Times New Roman" w:cs="Times New Roman"/>
          <w:lang w:eastAsia="pl-PL"/>
        </w:rPr>
        <w:t>Pzp</w:t>
      </w:r>
      <w:proofErr w:type="spellEnd"/>
      <w:r w:rsidRPr="00105FFF">
        <w:rPr>
          <w:rFonts w:ascii="Times New Roman" w:eastAsia="Times New Roman" w:hAnsi="Times New Roman" w:cs="Times New Roman"/>
          <w:lang w:eastAsia="pl-PL"/>
        </w:rPr>
        <w:t>, w szczególności Zamawiający wykluczy Wykonawcę z postępowania lub odrzuci jego oferty na skutek braku możliwości dokonania oceny spełniania warunków udziału w postępowaniu oraz zdolności Wykonawcy do należytego wykonania zamówienia.</w:t>
      </w:r>
    </w:p>
    <w:p w14:paraId="1B82994F" w14:textId="77777777" w:rsidR="00105FFF" w:rsidRPr="00105FFF" w:rsidRDefault="00105FFF" w:rsidP="00105FFF">
      <w:pPr>
        <w:spacing w:after="0" w:line="276" w:lineRule="auto"/>
        <w:ind w:left="567" w:hanging="567"/>
        <w:jc w:val="both"/>
        <w:rPr>
          <w:rFonts w:ascii="Times New Roman" w:eastAsia="Times New Roman" w:hAnsi="Times New Roman" w:cs="Times New Roman"/>
          <w:lang w:eastAsia="pl-PL"/>
        </w:rPr>
      </w:pPr>
      <w:r w:rsidRPr="00105FFF">
        <w:rPr>
          <w:rFonts w:ascii="Times New Roman" w:eastAsia="Times New Roman" w:hAnsi="Times New Roman" w:cs="Times New Roman"/>
          <w:lang w:eastAsia="pl-PL"/>
        </w:rPr>
        <w:t>8.</w:t>
      </w:r>
      <w:r w:rsidRPr="00105FFF">
        <w:rPr>
          <w:rFonts w:ascii="Times New Roman" w:eastAsia="Times New Roman" w:hAnsi="Times New Roman" w:cs="Times New Roman"/>
          <w:lang w:eastAsia="pl-PL"/>
        </w:rPr>
        <w:tab/>
        <w:t>Wykonawcy, którego dane osobowe są przetwarzane, przysługuje:</w:t>
      </w:r>
    </w:p>
    <w:p w14:paraId="7C4021DE" w14:textId="77777777" w:rsidR="00105FFF" w:rsidRPr="00105FFF" w:rsidRDefault="00105FFF" w:rsidP="00105FFF">
      <w:pPr>
        <w:spacing w:after="0" w:line="276" w:lineRule="auto"/>
        <w:ind w:left="1134" w:hanging="567"/>
        <w:jc w:val="both"/>
        <w:rPr>
          <w:rFonts w:ascii="Times New Roman" w:eastAsia="Times New Roman" w:hAnsi="Times New Roman" w:cs="Times New Roman"/>
          <w:lang w:eastAsia="pl-PL"/>
        </w:rPr>
      </w:pPr>
      <w:r w:rsidRPr="00105FFF">
        <w:rPr>
          <w:rFonts w:ascii="Times New Roman" w:eastAsia="Times New Roman" w:hAnsi="Times New Roman" w:cs="Times New Roman"/>
          <w:lang w:eastAsia="pl-PL"/>
        </w:rPr>
        <w:t>1)</w:t>
      </w:r>
      <w:r w:rsidRPr="00105FFF">
        <w:rPr>
          <w:rFonts w:ascii="Times New Roman" w:eastAsia="Times New Roman" w:hAnsi="Times New Roman" w:cs="Times New Roman"/>
          <w:lang w:eastAsia="pl-PL"/>
        </w:rPr>
        <w:tab/>
        <w:t>prawo dostępu do danych zgodnie z art. 15 RODO;</w:t>
      </w:r>
    </w:p>
    <w:p w14:paraId="43604E5D" w14:textId="77777777" w:rsidR="00105FFF" w:rsidRPr="00105FFF" w:rsidRDefault="00105FFF" w:rsidP="00105FFF">
      <w:pPr>
        <w:spacing w:after="0" w:line="276" w:lineRule="auto"/>
        <w:ind w:left="1134" w:hanging="567"/>
        <w:jc w:val="both"/>
        <w:rPr>
          <w:rFonts w:ascii="Times New Roman" w:eastAsia="Times New Roman" w:hAnsi="Times New Roman" w:cs="Times New Roman"/>
          <w:lang w:eastAsia="pl-PL"/>
        </w:rPr>
      </w:pPr>
      <w:r w:rsidRPr="00105FFF">
        <w:rPr>
          <w:rFonts w:ascii="Times New Roman" w:eastAsia="Times New Roman" w:hAnsi="Times New Roman" w:cs="Times New Roman"/>
          <w:lang w:eastAsia="pl-PL"/>
        </w:rPr>
        <w:t>2)</w:t>
      </w:r>
      <w:r w:rsidRPr="00105FFF">
        <w:rPr>
          <w:rFonts w:ascii="Times New Roman" w:eastAsia="Times New Roman" w:hAnsi="Times New Roman" w:cs="Times New Roman"/>
          <w:lang w:eastAsia="pl-PL"/>
        </w:rPr>
        <w:tab/>
        <w:t xml:space="preserve">prawo sprostowania danych zgodnie z art. 16 RODO, przy czym prawo to nie może skutkować zmianą wyniku postępowania o udzielenie zamówienia publicznego ani zmianą postanowień umowy w zakresie niezgodnym z ustawą </w:t>
      </w:r>
      <w:proofErr w:type="spellStart"/>
      <w:r w:rsidRPr="00105FFF">
        <w:rPr>
          <w:rFonts w:ascii="Times New Roman" w:eastAsia="Times New Roman" w:hAnsi="Times New Roman" w:cs="Times New Roman"/>
          <w:lang w:eastAsia="pl-PL"/>
        </w:rPr>
        <w:t>Pzp</w:t>
      </w:r>
      <w:proofErr w:type="spellEnd"/>
      <w:r w:rsidRPr="00105FFF">
        <w:rPr>
          <w:rFonts w:ascii="Times New Roman" w:eastAsia="Times New Roman" w:hAnsi="Times New Roman" w:cs="Times New Roman"/>
          <w:lang w:eastAsia="pl-PL"/>
        </w:rPr>
        <w:t xml:space="preserve"> oraz nie może naruszać integralności protokołu i załączników do niego;</w:t>
      </w:r>
    </w:p>
    <w:p w14:paraId="60AB246B" w14:textId="77777777" w:rsidR="00105FFF" w:rsidRPr="00105FFF" w:rsidRDefault="00105FFF" w:rsidP="00105FFF">
      <w:pPr>
        <w:spacing w:after="0" w:line="276" w:lineRule="auto"/>
        <w:ind w:left="1134" w:hanging="567"/>
        <w:jc w:val="both"/>
        <w:rPr>
          <w:rFonts w:ascii="Times New Roman" w:eastAsia="Times New Roman" w:hAnsi="Times New Roman" w:cs="Times New Roman"/>
          <w:lang w:eastAsia="pl-PL"/>
        </w:rPr>
      </w:pPr>
      <w:r w:rsidRPr="00105FFF">
        <w:rPr>
          <w:rFonts w:ascii="Times New Roman" w:eastAsia="Times New Roman" w:hAnsi="Times New Roman" w:cs="Times New Roman"/>
          <w:lang w:eastAsia="pl-PL"/>
        </w:rPr>
        <w:t>3)</w:t>
      </w:r>
      <w:r w:rsidRPr="00105FFF">
        <w:rPr>
          <w:rFonts w:ascii="Times New Roman" w:eastAsia="Times New Roman" w:hAnsi="Times New Roman" w:cs="Times New Roman"/>
          <w:lang w:eastAsia="pl-PL"/>
        </w:rPr>
        <w:tab/>
        <w:t>prawo do ograniczenia przetwarzania zgodnie z art. 18 RODO;</w:t>
      </w:r>
    </w:p>
    <w:p w14:paraId="20A10686" w14:textId="77777777" w:rsidR="00105FFF" w:rsidRPr="00105FFF" w:rsidRDefault="00105FFF" w:rsidP="00105FFF">
      <w:pPr>
        <w:spacing w:after="0" w:line="276" w:lineRule="auto"/>
        <w:ind w:left="1134" w:hanging="567"/>
        <w:jc w:val="both"/>
        <w:rPr>
          <w:rFonts w:ascii="Times New Roman" w:eastAsia="Times New Roman" w:hAnsi="Times New Roman" w:cs="Times New Roman"/>
          <w:lang w:eastAsia="pl-PL"/>
        </w:rPr>
      </w:pPr>
      <w:r w:rsidRPr="00105FFF">
        <w:rPr>
          <w:rFonts w:ascii="Times New Roman" w:eastAsia="Times New Roman" w:hAnsi="Times New Roman" w:cs="Times New Roman"/>
          <w:lang w:eastAsia="pl-PL"/>
        </w:rPr>
        <w:t>4)</w:t>
      </w:r>
      <w:r w:rsidRPr="00105FFF">
        <w:rPr>
          <w:rFonts w:ascii="Times New Roman" w:eastAsia="Times New Roman" w:hAnsi="Times New Roman" w:cs="Times New Roman"/>
          <w:lang w:eastAsia="pl-PL"/>
        </w:rPr>
        <w:tab/>
        <w:t>prawo wniesienia skargi do Prezesa Urzędu Ochrony Danych Osobowych w przypadku uznania, że przetwarzanie danych osobowych Wykonawcy narusza obowiązujące przepisy.</w:t>
      </w:r>
    </w:p>
    <w:p w14:paraId="5C83FA80" w14:textId="77777777" w:rsidR="00105FFF" w:rsidRPr="00105FFF" w:rsidRDefault="00105FFF" w:rsidP="00105FFF">
      <w:pPr>
        <w:spacing w:after="0" w:line="276" w:lineRule="auto"/>
        <w:ind w:left="567" w:hanging="567"/>
        <w:jc w:val="both"/>
        <w:rPr>
          <w:rFonts w:ascii="Times New Roman" w:eastAsia="Times New Roman" w:hAnsi="Times New Roman" w:cs="Times New Roman"/>
          <w:lang w:eastAsia="pl-PL"/>
        </w:rPr>
      </w:pPr>
      <w:r w:rsidRPr="00105FFF">
        <w:rPr>
          <w:rFonts w:ascii="Times New Roman" w:eastAsia="Times New Roman" w:hAnsi="Times New Roman" w:cs="Times New Roman"/>
          <w:lang w:eastAsia="pl-PL"/>
        </w:rPr>
        <w:t>9.</w:t>
      </w:r>
      <w:r w:rsidRPr="00105FFF">
        <w:rPr>
          <w:rFonts w:ascii="Times New Roman" w:eastAsia="Times New Roman" w:hAnsi="Times New Roman" w:cs="Times New Roman"/>
          <w:lang w:eastAsia="pl-PL"/>
        </w:rPr>
        <w:tab/>
        <w:t>Wykonawcy nie przysługuje:</w:t>
      </w:r>
    </w:p>
    <w:p w14:paraId="4E2DE6B4" w14:textId="77777777" w:rsidR="00105FFF" w:rsidRPr="00105FFF" w:rsidRDefault="00105FFF" w:rsidP="00105FFF">
      <w:pPr>
        <w:spacing w:after="0" w:line="276" w:lineRule="auto"/>
        <w:ind w:left="1134" w:hanging="567"/>
        <w:jc w:val="both"/>
        <w:rPr>
          <w:rFonts w:ascii="Times New Roman" w:eastAsia="Times New Roman" w:hAnsi="Times New Roman" w:cs="Times New Roman"/>
          <w:lang w:eastAsia="pl-PL"/>
        </w:rPr>
      </w:pPr>
      <w:r w:rsidRPr="00105FFF">
        <w:rPr>
          <w:rFonts w:ascii="Times New Roman" w:eastAsia="Times New Roman" w:hAnsi="Times New Roman" w:cs="Times New Roman"/>
          <w:lang w:eastAsia="pl-PL"/>
        </w:rPr>
        <w:t>1)</w:t>
      </w:r>
      <w:r w:rsidRPr="00105FFF">
        <w:rPr>
          <w:rFonts w:ascii="Times New Roman" w:eastAsia="Times New Roman" w:hAnsi="Times New Roman" w:cs="Times New Roman"/>
          <w:lang w:eastAsia="pl-PL"/>
        </w:rPr>
        <w:tab/>
        <w:t>prawo do usunięcia danych osobowych, co wynika z art. 17 ust. 3 RODO;</w:t>
      </w:r>
    </w:p>
    <w:p w14:paraId="51F857F0" w14:textId="77777777" w:rsidR="00105FFF" w:rsidRPr="00105FFF" w:rsidRDefault="00105FFF" w:rsidP="00105FFF">
      <w:pPr>
        <w:spacing w:after="0" w:line="276" w:lineRule="auto"/>
        <w:ind w:left="1134" w:hanging="567"/>
        <w:jc w:val="both"/>
        <w:rPr>
          <w:rFonts w:ascii="Times New Roman" w:eastAsia="Times New Roman" w:hAnsi="Times New Roman" w:cs="Times New Roman"/>
          <w:lang w:eastAsia="pl-PL"/>
        </w:rPr>
      </w:pPr>
      <w:r w:rsidRPr="00105FFF">
        <w:rPr>
          <w:rFonts w:ascii="Times New Roman" w:eastAsia="Times New Roman" w:hAnsi="Times New Roman" w:cs="Times New Roman"/>
          <w:lang w:eastAsia="pl-PL"/>
        </w:rPr>
        <w:lastRenderedPageBreak/>
        <w:t>2)</w:t>
      </w:r>
      <w:r w:rsidRPr="00105FFF">
        <w:rPr>
          <w:rFonts w:ascii="Times New Roman" w:eastAsia="Times New Roman" w:hAnsi="Times New Roman" w:cs="Times New Roman"/>
          <w:lang w:eastAsia="pl-PL"/>
        </w:rPr>
        <w:tab/>
        <w:t>prawo do przenoszenia danych osobowych, o którym mowa w art. 20 RODO;</w:t>
      </w:r>
    </w:p>
    <w:p w14:paraId="3F527624" w14:textId="77777777" w:rsidR="00105FFF" w:rsidRPr="00105FFF" w:rsidRDefault="00105FFF" w:rsidP="00105FFF">
      <w:pPr>
        <w:spacing w:after="0" w:line="276" w:lineRule="auto"/>
        <w:ind w:left="1134" w:hanging="567"/>
        <w:jc w:val="both"/>
        <w:rPr>
          <w:rFonts w:ascii="Times New Roman" w:eastAsia="Times New Roman" w:hAnsi="Times New Roman" w:cs="Times New Roman"/>
          <w:lang w:eastAsia="pl-PL"/>
        </w:rPr>
      </w:pPr>
      <w:r w:rsidRPr="00105FFF">
        <w:rPr>
          <w:rFonts w:ascii="Times New Roman" w:eastAsia="Times New Roman" w:hAnsi="Times New Roman" w:cs="Times New Roman"/>
          <w:lang w:eastAsia="pl-PL"/>
        </w:rPr>
        <w:t>3)</w:t>
      </w:r>
      <w:r w:rsidRPr="00105FFF">
        <w:rPr>
          <w:rFonts w:ascii="Times New Roman" w:eastAsia="Times New Roman" w:hAnsi="Times New Roman" w:cs="Times New Roman"/>
          <w:lang w:eastAsia="pl-PL"/>
        </w:rPr>
        <w:tab/>
        <w:t>prawo sprzeciwu wobec przetwarzania danych osobowych, o którym mowa w art. 21 RODO, gdyż dane te są niezbędne do wypełnienia obowiązku prawnego ciążącego na Zamawiającym jako administratorze danych zgodnie z art. 6 ust. 1 lit. c RODO.</w:t>
      </w:r>
    </w:p>
    <w:p w14:paraId="598B28C1" w14:textId="77777777" w:rsidR="00105FFF" w:rsidRPr="00105FFF" w:rsidRDefault="00105FFF" w:rsidP="00105FFF">
      <w:pPr>
        <w:suppressAutoHyphens/>
        <w:spacing w:after="0" w:line="276" w:lineRule="auto"/>
        <w:jc w:val="center"/>
        <w:rPr>
          <w:rFonts w:ascii="Times New Roman" w:eastAsia="Times New Roman" w:hAnsi="Times New Roman" w:cs="Times New Roman"/>
          <w:b/>
          <w:lang w:eastAsia="pl-PL"/>
        </w:rPr>
      </w:pPr>
    </w:p>
    <w:p w14:paraId="4AA7609C" w14:textId="77777777" w:rsidR="00105FFF" w:rsidRPr="00105FFF" w:rsidRDefault="00105FFF" w:rsidP="00105FFF">
      <w:pPr>
        <w:suppressAutoHyphens/>
        <w:spacing w:after="0" w:line="276" w:lineRule="auto"/>
        <w:jc w:val="center"/>
        <w:rPr>
          <w:rFonts w:ascii="Times New Roman" w:eastAsia="Times New Roman" w:hAnsi="Times New Roman" w:cs="Times New Roman"/>
          <w:b/>
          <w:lang w:eastAsia="pl-PL"/>
        </w:rPr>
      </w:pPr>
    </w:p>
    <w:p w14:paraId="12321B1D" w14:textId="77777777" w:rsidR="00105FFF" w:rsidRPr="00105FFF" w:rsidRDefault="00105FFF" w:rsidP="00105FFF">
      <w:pPr>
        <w:suppressAutoHyphens/>
        <w:spacing w:after="0" w:line="276" w:lineRule="auto"/>
        <w:jc w:val="center"/>
        <w:rPr>
          <w:rFonts w:ascii="Times New Roman" w:eastAsia="Times New Roman" w:hAnsi="Times New Roman" w:cs="Times New Roman"/>
          <w:b/>
          <w:lang w:eastAsia="pl-PL"/>
        </w:rPr>
      </w:pPr>
    </w:p>
    <w:p w14:paraId="2746E43B" w14:textId="77777777" w:rsidR="00105FFF" w:rsidRPr="00105FFF" w:rsidRDefault="00105FFF" w:rsidP="00105FFF">
      <w:pPr>
        <w:suppressAutoHyphens/>
        <w:spacing w:after="0" w:line="276" w:lineRule="auto"/>
        <w:rPr>
          <w:rFonts w:ascii="Times New Roman" w:eastAsia="Times New Roman" w:hAnsi="Times New Roman" w:cs="Times New Roman"/>
          <w:b/>
          <w:lang w:eastAsia="pl-PL"/>
        </w:rPr>
      </w:pPr>
      <w:r w:rsidRPr="00105FFF">
        <w:rPr>
          <w:rFonts w:ascii="Times New Roman" w:eastAsia="Times New Roman" w:hAnsi="Times New Roman" w:cs="Times New Roman"/>
          <w:b/>
          <w:lang w:eastAsia="pl-PL"/>
        </w:rPr>
        <w:t>Załączniki:</w:t>
      </w:r>
    </w:p>
    <w:p w14:paraId="65AE63DA" w14:textId="77777777" w:rsidR="00105FFF" w:rsidRPr="00105FFF" w:rsidRDefault="00105FFF" w:rsidP="00105FFF">
      <w:pPr>
        <w:numPr>
          <w:ilvl w:val="1"/>
          <w:numId w:val="9"/>
        </w:numPr>
        <w:tabs>
          <w:tab w:val="left" w:pos="567"/>
        </w:tabs>
        <w:suppressAutoHyphens/>
        <w:spacing w:after="0" w:line="276" w:lineRule="auto"/>
        <w:ind w:left="567" w:hanging="567"/>
        <w:jc w:val="both"/>
        <w:rPr>
          <w:rFonts w:ascii="Times New Roman" w:eastAsia="Times New Roman" w:hAnsi="Times New Roman" w:cs="Times New Roman"/>
          <w:lang w:eastAsia="pl-PL"/>
        </w:rPr>
      </w:pPr>
      <w:r w:rsidRPr="00105FFF">
        <w:rPr>
          <w:rFonts w:ascii="Times New Roman" w:eastAsia="Times New Roman" w:hAnsi="Times New Roman" w:cs="Times New Roman"/>
          <w:lang w:eastAsia="pl-PL"/>
        </w:rPr>
        <w:t>załącznik nr 1 - Opis przedmiotu zamówienia</w:t>
      </w:r>
    </w:p>
    <w:p w14:paraId="6E3999C7" w14:textId="77777777" w:rsidR="00105FFF" w:rsidRPr="007E5053" w:rsidRDefault="00105FFF" w:rsidP="00105FFF">
      <w:pPr>
        <w:numPr>
          <w:ilvl w:val="0"/>
          <w:numId w:val="29"/>
        </w:numPr>
        <w:tabs>
          <w:tab w:val="left" w:pos="1134"/>
        </w:tabs>
        <w:suppressAutoHyphens/>
        <w:spacing w:after="0" w:line="276" w:lineRule="auto"/>
        <w:ind w:left="1134" w:hanging="567"/>
        <w:jc w:val="both"/>
        <w:rPr>
          <w:rFonts w:ascii="Times New Roman" w:eastAsia="Times New Roman" w:hAnsi="Times New Roman" w:cs="Times New Roman"/>
          <w:lang w:eastAsia="pl-PL"/>
        </w:rPr>
      </w:pPr>
      <w:r w:rsidRPr="00105FFF">
        <w:rPr>
          <w:rFonts w:ascii="Times New Roman" w:eastAsia="Times New Roman" w:hAnsi="Times New Roman" w:cs="Times New Roman"/>
          <w:lang w:eastAsia="pl-PL"/>
        </w:rPr>
        <w:t xml:space="preserve">część A – </w:t>
      </w:r>
      <w:r w:rsidRPr="007E5053">
        <w:rPr>
          <w:rFonts w:ascii="Times New Roman" w:eastAsia="Times New Roman" w:hAnsi="Times New Roman" w:cs="Times New Roman"/>
          <w:lang w:eastAsia="pl-PL"/>
        </w:rPr>
        <w:t>Skrócony opis przedmiotu zamówienia,</w:t>
      </w:r>
    </w:p>
    <w:p w14:paraId="3FBE5BF7" w14:textId="6FF40F42" w:rsidR="008A3E99" w:rsidRDefault="00105FFF" w:rsidP="000050AD">
      <w:pPr>
        <w:numPr>
          <w:ilvl w:val="0"/>
          <w:numId w:val="29"/>
        </w:numPr>
        <w:tabs>
          <w:tab w:val="left" w:pos="1134"/>
        </w:tabs>
        <w:suppressAutoHyphens/>
        <w:spacing w:after="0" w:line="276" w:lineRule="auto"/>
        <w:ind w:left="1134" w:hanging="567"/>
        <w:jc w:val="both"/>
        <w:rPr>
          <w:rFonts w:ascii="Times New Roman" w:eastAsia="Times New Roman" w:hAnsi="Times New Roman" w:cs="Times New Roman"/>
          <w:lang w:eastAsia="pl-PL"/>
        </w:rPr>
      </w:pPr>
      <w:r w:rsidRPr="007E5053">
        <w:rPr>
          <w:rFonts w:ascii="Times New Roman" w:eastAsia="Times New Roman" w:hAnsi="Times New Roman" w:cs="Times New Roman"/>
          <w:lang w:eastAsia="pl-PL"/>
        </w:rPr>
        <w:t xml:space="preserve">część B – </w:t>
      </w:r>
      <w:bookmarkStart w:id="9" w:name="_Hlk517091111"/>
      <w:r w:rsidRPr="007E5053">
        <w:rPr>
          <w:rFonts w:ascii="Times New Roman" w:eastAsia="Times New Roman" w:hAnsi="Times New Roman" w:cs="Times New Roman"/>
          <w:lang w:eastAsia="pl-PL"/>
        </w:rPr>
        <w:t xml:space="preserve">Projekt pt. </w:t>
      </w:r>
      <w:r w:rsidR="000822F6" w:rsidRPr="007E5053">
        <w:rPr>
          <w:rFonts w:ascii="Times New Roman" w:hAnsi="Times New Roman" w:cs="Times New Roman"/>
        </w:rPr>
        <w:t>„Przebudowa, remont i adaptacja pomieszczenia nr 061 w piwnicy budynku C, kompleksu budynków Głównego Urzędu Miar w Warszawie”</w:t>
      </w:r>
      <w:r w:rsidR="007E5053">
        <w:rPr>
          <w:rFonts w:ascii="Times New Roman" w:hAnsi="Times New Roman" w:cs="Times New Roman"/>
        </w:rPr>
        <w:t>,</w:t>
      </w:r>
      <w:r w:rsidR="000822F6" w:rsidRPr="007E5053">
        <w:rPr>
          <w:rFonts w:ascii="Times New Roman" w:hAnsi="Times New Roman" w:cs="Times New Roman"/>
        </w:rPr>
        <w:t xml:space="preserve"> wykonany przez SAWA – TECH Projektowanie i Wykonawstwo Sp. z o.o. </w:t>
      </w:r>
      <w:r w:rsidR="007E5053" w:rsidRPr="007E5053">
        <w:rPr>
          <w:rFonts w:ascii="Times New Roman" w:hAnsi="Times New Roman" w:cs="Times New Roman"/>
        </w:rPr>
        <w:t xml:space="preserve">w </w:t>
      </w:r>
      <w:r w:rsidR="000822F6" w:rsidRPr="007E5053">
        <w:rPr>
          <w:rFonts w:ascii="Times New Roman" w:hAnsi="Times New Roman" w:cs="Times New Roman"/>
        </w:rPr>
        <w:t>2017</w:t>
      </w:r>
      <w:r w:rsidR="007E5053" w:rsidRPr="007E5053">
        <w:rPr>
          <w:rFonts w:ascii="Times New Roman" w:hAnsi="Times New Roman" w:cs="Times New Roman"/>
        </w:rPr>
        <w:t xml:space="preserve"> r.</w:t>
      </w:r>
      <w:r w:rsidR="000822F6" w:rsidRPr="007E5053">
        <w:rPr>
          <w:rFonts w:ascii="Times New Roman" w:hAnsi="Times New Roman" w:cs="Times New Roman"/>
        </w:rPr>
        <w:t xml:space="preserve">, który składa się z wymienionych </w:t>
      </w:r>
      <w:r w:rsidR="00E728C8">
        <w:rPr>
          <w:rFonts w:ascii="Times New Roman" w:hAnsi="Times New Roman" w:cs="Times New Roman"/>
        </w:rPr>
        <w:t>po</w:t>
      </w:r>
      <w:r w:rsidR="000822F6" w:rsidRPr="007E5053">
        <w:rPr>
          <w:rFonts w:ascii="Times New Roman" w:hAnsi="Times New Roman" w:cs="Times New Roman"/>
        </w:rPr>
        <w:t>niżej części:</w:t>
      </w:r>
      <w:r w:rsidR="000822F6" w:rsidRPr="007E5053">
        <w:rPr>
          <w:rFonts w:ascii="Times New Roman" w:eastAsia="Times New Roman" w:hAnsi="Times New Roman" w:cs="Times New Roman"/>
          <w:lang w:eastAsia="pl-PL"/>
        </w:rPr>
        <w:t xml:space="preserve"> </w:t>
      </w:r>
    </w:p>
    <w:p w14:paraId="0C72CB9D" w14:textId="77777777" w:rsidR="00105FFF" w:rsidRPr="00105FFF" w:rsidRDefault="00105FFF" w:rsidP="000050AD">
      <w:pPr>
        <w:tabs>
          <w:tab w:val="left" w:pos="1701"/>
        </w:tabs>
        <w:suppressAutoHyphens/>
        <w:spacing w:after="0" w:line="276" w:lineRule="auto"/>
        <w:ind w:left="1701" w:hanging="567"/>
        <w:jc w:val="both"/>
        <w:rPr>
          <w:rFonts w:ascii="Times New Roman" w:eastAsia="Times New Roman" w:hAnsi="Times New Roman" w:cs="Times New Roman"/>
          <w:lang w:eastAsia="pl-PL"/>
        </w:rPr>
      </w:pPr>
      <w:r w:rsidRPr="00105FFF">
        <w:rPr>
          <w:rFonts w:ascii="Times New Roman" w:eastAsia="Times New Roman" w:hAnsi="Times New Roman" w:cs="Times New Roman"/>
          <w:lang w:eastAsia="pl-PL"/>
        </w:rPr>
        <w:t>- projektu budowlano-wykonawczego – branża architektura,</w:t>
      </w:r>
    </w:p>
    <w:p w14:paraId="2AF9F025" w14:textId="292971F7" w:rsidR="00105FFF" w:rsidRPr="00105FFF" w:rsidRDefault="00105FFF" w:rsidP="000050AD">
      <w:pPr>
        <w:tabs>
          <w:tab w:val="left" w:pos="1701"/>
        </w:tabs>
        <w:suppressAutoHyphens/>
        <w:spacing w:after="0" w:line="276" w:lineRule="auto"/>
        <w:ind w:left="1701" w:hanging="567"/>
        <w:jc w:val="both"/>
        <w:rPr>
          <w:rFonts w:ascii="Times New Roman" w:eastAsia="Times New Roman" w:hAnsi="Times New Roman" w:cs="Times New Roman"/>
          <w:lang w:eastAsia="pl-PL"/>
        </w:rPr>
      </w:pPr>
      <w:r w:rsidRPr="00105FFF">
        <w:rPr>
          <w:rFonts w:ascii="Times New Roman" w:eastAsia="Times New Roman" w:hAnsi="Times New Roman" w:cs="Times New Roman"/>
          <w:lang w:eastAsia="pl-PL"/>
        </w:rPr>
        <w:t>- projektu budowlano-wykonawczego – branża konstrukcja,</w:t>
      </w:r>
    </w:p>
    <w:p w14:paraId="517E986D" w14:textId="77777777" w:rsidR="00105FFF" w:rsidRPr="00105FFF" w:rsidRDefault="00105FFF" w:rsidP="000050AD">
      <w:pPr>
        <w:tabs>
          <w:tab w:val="left" w:pos="1701"/>
        </w:tabs>
        <w:suppressAutoHyphens/>
        <w:spacing w:after="0" w:line="276" w:lineRule="auto"/>
        <w:ind w:left="1701" w:hanging="567"/>
        <w:jc w:val="both"/>
        <w:rPr>
          <w:rFonts w:ascii="Times New Roman" w:eastAsia="Times New Roman" w:hAnsi="Times New Roman" w:cs="Times New Roman"/>
          <w:lang w:eastAsia="pl-PL"/>
        </w:rPr>
      </w:pPr>
      <w:r w:rsidRPr="00105FFF">
        <w:rPr>
          <w:rFonts w:ascii="Times New Roman" w:eastAsia="Times New Roman" w:hAnsi="Times New Roman" w:cs="Times New Roman"/>
          <w:lang w:eastAsia="pl-PL"/>
        </w:rPr>
        <w:t>- projektu budowlano-wykonawczego – branża elektryczna</w:t>
      </w:r>
    </w:p>
    <w:p w14:paraId="5CCE4C02" w14:textId="77777777" w:rsidR="009F3493" w:rsidRDefault="00105FFF" w:rsidP="000050AD">
      <w:pPr>
        <w:tabs>
          <w:tab w:val="left" w:pos="360"/>
        </w:tabs>
        <w:spacing w:after="0" w:line="276" w:lineRule="auto"/>
        <w:ind w:left="1134"/>
        <w:jc w:val="both"/>
        <w:rPr>
          <w:rFonts w:ascii="Times New Roman" w:eastAsia="Times New Roman" w:hAnsi="Times New Roman" w:cs="Times New Roman"/>
          <w:lang w:eastAsia="pl-PL"/>
        </w:rPr>
      </w:pPr>
      <w:r w:rsidRPr="00105FFF">
        <w:rPr>
          <w:rFonts w:ascii="Times New Roman" w:eastAsia="Times New Roman" w:hAnsi="Times New Roman" w:cs="Times New Roman"/>
          <w:lang w:eastAsia="pl-PL"/>
        </w:rPr>
        <w:t>- projektu budowlano-wykonawczego instalacja klimatyzacji – branża sanitarna</w:t>
      </w:r>
      <w:bookmarkEnd w:id="9"/>
      <w:r w:rsidRPr="00105FFF">
        <w:rPr>
          <w:rFonts w:ascii="Times New Roman" w:eastAsia="Times New Roman" w:hAnsi="Times New Roman" w:cs="Times New Roman"/>
          <w:lang w:eastAsia="pl-PL"/>
        </w:rPr>
        <w:t>,</w:t>
      </w:r>
    </w:p>
    <w:p w14:paraId="08ABA7B4" w14:textId="0CC8175A" w:rsidR="009F3493" w:rsidRPr="009F3493" w:rsidRDefault="009F3493" w:rsidP="000050AD">
      <w:pPr>
        <w:tabs>
          <w:tab w:val="left" w:pos="360"/>
        </w:tabs>
        <w:spacing w:after="0" w:line="276" w:lineRule="auto"/>
        <w:ind w:left="1134"/>
        <w:jc w:val="both"/>
        <w:rPr>
          <w:rFonts w:ascii="Times New Roman" w:hAnsi="Times New Roman" w:cs="Times New Roman"/>
        </w:rPr>
      </w:pPr>
      <w:r w:rsidRPr="009F3493">
        <w:rPr>
          <w:rFonts w:ascii="Times New Roman" w:hAnsi="Times New Roman" w:cs="Times New Roman"/>
        </w:rPr>
        <w:t>oraz</w:t>
      </w:r>
    </w:p>
    <w:p w14:paraId="7F7582B4" w14:textId="7053C1FA" w:rsidR="009F3493" w:rsidRPr="009F3493" w:rsidRDefault="009F3493" w:rsidP="000050AD">
      <w:pPr>
        <w:tabs>
          <w:tab w:val="left" w:pos="360"/>
          <w:tab w:val="left" w:pos="1440"/>
        </w:tabs>
        <w:spacing w:after="0" w:line="276" w:lineRule="auto"/>
        <w:ind w:left="1134"/>
        <w:jc w:val="both"/>
        <w:rPr>
          <w:rFonts w:ascii="Times New Roman" w:hAnsi="Times New Roman" w:cs="Times New Roman"/>
        </w:rPr>
      </w:pPr>
      <w:r w:rsidRPr="009F3493">
        <w:rPr>
          <w:rFonts w:ascii="Times New Roman" w:hAnsi="Times New Roman" w:cs="Times New Roman"/>
        </w:rPr>
        <w:t>- aneks pt. „Aneks do projektu adaptacji instalacji klimatyzacji dla pom. 061 w bud. C”</w:t>
      </w:r>
      <w:r w:rsidR="000050AD">
        <w:rPr>
          <w:rFonts w:ascii="Times New Roman" w:hAnsi="Times New Roman" w:cs="Times New Roman"/>
        </w:rPr>
        <w:t>,</w:t>
      </w:r>
      <w:r w:rsidRPr="009F3493">
        <w:rPr>
          <w:rFonts w:ascii="Times New Roman" w:hAnsi="Times New Roman" w:cs="Times New Roman"/>
        </w:rPr>
        <w:t xml:space="preserve"> wykonan</w:t>
      </w:r>
      <w:r w:rsidR="005610EE">
        <w:rPr>
          <w:rFonts w:ascii="Times New Roman" w:hAnsi="Times New Roman" w:cs="Times New Roman"/>
        </w:rPr>
        <w:t>y</w:t>
      </w:r>
      <w:r w:rsidRPr="009F3493">
        <w:rPr>
          <w:rFonts w:ascii="Times New Roman" w:hAnsi="Times New Roman" w:cs="Times New Roman"/>
        </w:rPr>
        <w:t xml:space="preserve"> przez BRAND SIGNALS Paweł Tarnowski w 2018 r.</w:t>
      </w:r>
      <w:r w:rsidR="00854ADA">
        <w:rPr>
          <w:rFonts w:ascii="Times New Roman" w:hAnsi="Times New Roman" w:cs="Times New Roman"/>
        </w:rPr>
        <w:t>,</w:t>
      </w:r>
    </w:p>
    <w:p w14:paraId="26B349D1" w14:textId="53E30A2D" w:rsidR="00105FFF" w:rsidRPr="00854ADA" w:rsidRDefault="00105FFF" w:rsidP="000050AD">
      <w:pPr>
        <w:numPr>
          <w:ilvl w:val="0"/>
          <w:numId w:val="29"/>
        </w:numPr>
        <w:tabs>
          <w:tab w:val="left" w:pos="1134"/>
        </w:tabs>
        <w:suppressAutoHyphens/>
        <w:spacing w:after="0" w:line="276" w:lineRule="auto"/>
        <w:ind w:left="1134" w:hanging="567"/>
        <w:jc w:val="both"/>
        <w:rPr>
          <w:rFonts w:ascii="Times New Roman" w:eastAsia="Times New Roman" w:hAnsi="Times New Roman" w:cs="Times New Roman"/>
          <w:lang w:eastAsia="pl-PL"/>
        </w:rPr>
      </w:pPr>
      <w:r w:rsidRPr="00854ADA">
        <w:rPr>
          <w:rFonts w:ascii="Times New Roman" w:eastAsia="Times New Roman" w:hAnsi="Times New Roman" w:cs="Times New Roman"/>
          <w:lang w:eastAsia="pl-PL"/>
        </w:rPr>
        <w:t xml:space="preserve">część C - </w:t>
      </w:r>
      <w:r w:rsidR="00854ADA" w:rsidRPr="00854ADA">
        <w:rPr>
          <w:rFonts w:ascii="Times New Roman" w:hAnsi="Times New Roman" w:cs="Times New Roman"/>
        </w:rPr>
        <w:t>Specyfikacje techniczne wykonania i odbioru robót w branży robót budowlanych branży robót elektrycznych i branży instalacji sanitarnych wewnętrznych (wentylacja</w:t>
      </w:r>
      <w:r w:rsidR="00854ADA" w:rsidRPr="00854ADA">
        <w:rPr>
          <w:rFonts w:ascii="Times New Roman" w:hAnsi="Times New Roman" w:cs="Times New Roman"/>
        </w:rPr>
        <w:br/>
        <w:t xml:space="preserve"> mechaniczna i klimatyzacja precyzyjna)</w:t>
      </w:r>
      <w:r w:rsidR="003258BB">
        <w:rPr>
          <w:rFonts w:ascii="Times New Roman" w:hAnsi="Times New Roman" w:cs="Times New Roman"/>
        </w:rPr>
        <w:t>,</w:t>
      </w:r>
      <w:r w:rsidR="00854ADA" w:rsidRPr="00854ADA">
        <w:rPr>
          <w:rFonts w:ascii="Times New Roman" w:hAnsi="Times New Roman" w:cs="Times New Roman"/>
        </w:rPr>
        <w:t xml:space="preserve"> wykonan</w:t>
      </w:r>
      <w:r w:rsidR="003258BB">
        <w:rPr>
          <w:rFonts w:ascii="Times New Roman" w:hAnsi="Times New Roman" w:cs="Times New Roman"/>
        </w:rPr>
        <w:t>e</w:t>
      </w:r>
      <w:r w:rsidR="00854ADA" w:rsidRPr="00854ADA">
        <w:rPr>
          <w:rFonts w:ascii="Times New Roman" w:hAnsi="Times New Roman" w:cs="Times New Roman"/>
        </w:rPr>
        <w:t xml:space="preserve"> przez SAWA – TECH Projektowanie i Wykonawstwo Sp. z o.o. w 2017</w:t>
      </w:r>
      <w:r w:rsidR="001B30DE">
        <w:rPr>
          <w:rFonts w:ascii="Times New Roman" w:hAnsi="Times New Roman" w:cs="Times New Roman"/>
        </w:rPr>
        <w:t xml:space="preserve"> r.</w:t>
      </w:r>
      <w:r w:rsidR="00854ADA" w:rsidRPr="00854ADA">
        <w:rPr>
          <w:rFonts w:ascii="Times New Roman" w:hAnsi="Times New Roman" w:cs="Times New Roman"/>
        </w:rPr>
        <w:t>,</w:t>
      </w:r>
    </w:p>
    <w:p w14:paraId="47238E86" w14:textId="4DABBAFC" w:rsidR="00105FFF" w:rsidRPr="00854ADA" w:rsidRDefault="00105FFF" w:rsidP="00105FFF">
      <w:pPr>
        <w:numPr>
          <w:ilvl w:val="0"/>
          <w:numId w:val="29"/>
        </w:numPr>
        <w:tabs>
          <w:tab w:val="left" w:pos="1134"/>
        </w:tabs>
        <w:suppressAutoHyphens/>
        <w:spacing w:after="0" w:line="276" w:lineRule="auto"/>
        <w:ind w:left="1134" w:hanging="567"/>
        <w:jc w:val="both"/>
        <w:rPr>
          <w:rFonts w:ascii="Times New Roman" w:eastAsia="Times New Roman" w:hAnsi="Times New Roman" w:cs="Times New Roman"/>
          <w:lang w:eastAsia="pl-PL"/>
        </w:rPr>
      </w:pPr>
      <w:r w:rsidRPr="00854ADA">
        <w:rPr>
          <w:rFonts w:ascii="Times New Roman" w:eastAsia="Times New Roman" w:hAnsi="Times New Roman" w:cs="Times New Roman"/>
          <w:lang w:eastAsia="pl-PL"/>
        </w:rPr>
        <w:t xml:space="preserve">część D - </w:t>
      </w:r>
      <w:r w:rsidR="00D82947" w:rsidRPr="00D82947">
        <w:rPr>
          <w:rFonts w:ascii="Times New Roman" w:hAnsi="Times New Roman" w:cs="Times New Roman"/>
        </w:rPr>
        <w:t xml:space="preserve">Przedmiary robót dla robót budowlanych, elektrycznych i instalacji wentylacji </w:t>
      </w:r>
      <w:r w:rsidR="00D82947">
        <w:rPr>
          <w:rFonts w:ascii="Times New Roman" w:hAnsi="Times New Roman" w:cs="Times New Roman"/>
        </w:rPr>
        <w:br/>
      </w:r>
      <w:r w:rsidR="00D82947" w:rsidRPr="00D82947">
        <w:rPr>
          <w:rFonts w:ascii="Times New Roman" w:hAnsi="Times New Roman" w:cs="Times New Roman"/>
        </w:rPr>
        <w:t>i klimatyzacji precyzyjnej</w:t>
      </w:r>
      <w:r w:rsidR="00D82947">
        <w:rPr>
          <w:rFonts w:ascii="Times New Roman" w:hAnsi="Times New Roman" w:cs="Times New Roman"/>
        </w:rPr>
        <w:t>,</w:t>
      </w:r>
      <w:r w:rsidR="00D82947" w:rsidRPr="00D82947">
        <w:rPr>
          <w:rFonts w:ascii="Times New Roman" w:hAnsi="Times New Roman" w:cs="Times New Roman"/>
        </w:rPr>
        <w:t xml:space="preserve"> wykonan</w:t>
      </w:r>
      <w:r w:rsidR="003258BB">
        <w:rPr>
          <w:rFonts w:ascii="Times New Roman" w:hAnsi="Times New Roman" w:cs="Times New Roman"/>
        </w:rPr>
        <w:t>e</w:t>
      </w:r>
      <w:r w:rsidR="00D82947" w:rsidRPr="00D82947">
        <w:rPr>
          <w:rFonts w:ascii="Times New Roman" w:hAnsi="Times New Roman" w:cs="Times New Roman"/>
        </w:rPr>
        <w:t xml:space="preserve"> przez SAWA – TECH Projektowanie </w:t>
      </w:r>
      <w:r w:rsidR="00D82947">
        <w:rPr>
          <w:rFonts w:ascii="Times New Roman" w:hAnsi="Times New Roman" w:cs="Times New Roman"/>
        </w:rPr>
        <w:br/>
      </w:r>
      <w:r w:rsidR="00D82947" w:rsidRPr="00D82947">
        <w:rPr>
          <w:rFonts w:ascii="Times New Roman" w:hAnsi="Times New Roman" w:cs="Times New Roman"/>
        </w:rPr>
        <w:t>i Wykonawstwo Sp. z o.o.,</w:t>
      </w:r>
    </w:p>
    <w:p w14:paraId="3A1F877B" w14:textId="77777777" w:rsidR="00105FFF" w:rsidRPr="00105FFF" w:rsidRDefault="00105FFF" w:rsidP="00105FFF">
      <w:pPr>
        <w:numPr>
          <w:ilvl w:val="0"/>
          <w:numId w:val="29"/>
        </w:numPr>
        <w:tabs>
          <w:tab w:val="left" w:pos="1134"/>
        </w:tabs>
        <w:suppressAutoHyphens/>
        <w:spacing w:after="0" w:line="276" w:lineRule="auto"/>
        <w:ind w:left="1134" w:hanging="567"/>
        <w:jc w:val="both"/>
        <w:rPr>
          <w:rFonts w:ascii="Times New Roman" w:eastAsia="Times New Roman" w:hAnsi="Times New Roman" w:cs="Times New Roman"/>
          <w:lang w:eastAsia="pl-PL"/>
        </w:rPr>
      </w:pPr>
      <w:r w:rsidRPr="00854ADA">
        <w:rPr>
          <w:rFonts w:ascii="Times New Roman" w:eastAsia="Times New Roman" w:hAnsi="Times New Roman" w:cs="Times New Roman"/>
          <w:lang w:eastAsia="pl-PL"/>
        </w:rPr>
        <w:t xml:space="preserve">część E - </w:t>
      </w:r>
      <w:bookmarkStart w:id="10" w:name="_Hlk517091368"/>
      <w:r w:rsidRPr="00854ADA">
        <w:rPr>
          <w:rFonts w:ascii="Times New Roman" w:eastAsia="Times New Roman" w:hAnsi="Times New Roman" w:cs="Times New Roman"/>
          <w:lang w:eastAsia="pl-PL"/>
        </w:rPr>
        <w:t>Decyzja Stołecznego Konserwatora</w:t>
      </w:r>
      <w:r w:rsidRPr="00105FFF">
        <w:rPr>
          <w:rFonts w:ascii="Times New Roman" w:eastAsia="Times New Roman" w:hAnsi="Times New Roman" w:cs="Times New Roman"/>
          <w:lang w:eastAsia="pl-PL"/>
        </w:rPr>
        <w:t xml:space="preserve"> Zabytków dotycząca przedmiotu zamówienia</w:t>
      </w:r>
      <w:bookmarkEnd w:id="10"/>
      <w:r w:rsidRPr="00105FFF">
        <w:rPr>
          <w:rFonts w:ascii="Times New Roman" w:eastAsia="Times New Roman" w:hAnsi="Times New Roman" w:cs="Times New Roman"/>
          <w:lang w:eastAsia="pl-PL"/>
        </w:rPr>
        <w:t>,</w:t>
      </w:r>
    </w:p>
    <w:p w14:paraId="669D3EEA" w14:textId="77777777" w:rsidR="00105FFF" w:rsidRPr="00105FFF" w:rsidRDefault="00105FFF" w:rsidP="00105FFF">
      <w:pPr>
        <w:numPr>
          <w:ilvl w:val="0"/>
          <w:numId w:val="29"/>
        </w:numPr>
        <w:tabs>
          <w:tab w:val="left" w:pos="1134"/>
        </w:tabs>
        <w:suppressAutoHyphens/>
        <w:spacing w:after="0" w:line="276" w:lineRule="auto"/>
        <w:ind w:left="1134" w:hanging="567"/>
        <w:jc w:val="both"/>
        <w:rPr>
          <w:rFonts w:ascii="Times New Roman" w:eastAsia="Times New Roman" w:hAnsi="Times New Roman" w:cs="Times New Roman"/>
          <w:lang w:eastAsia="pl-PL"/>
        </w:rPr>
      </w:pPr>
      <w:r w:rsidRPr="00105FFF">
        <w:rPr>
          <w:rFonts w:ascii="Times New Roman" w:eastAsia="Times New Roman" w:hAnsi="Times New Roman" w:cs="Times New Roman"/>
          <w:lang w:eastAsia="pl-PL"/>
        </w:rPr>
        <w:t>część F - Decyzja o pozwoleniu na budowę;</w:t>
      </w:r>
    </w:p>
    <w:p w14:paraId="398390EB" w14:textId="77777777" w:rsidR="00105FFF" w:rsidRPr="00105FFF" w:rsidRDefault="00105FFF" w:rsidP="00105FFF">
      <w:pPr>
        <w:numPr>
          <w:ilvl w:val="1"/>
          <w:numId w:val="9"/>
        </w:numPr>
        <w:tabs>
          <w:tab w:val="left" w:pos="567"/>
        </w:tabs>
        <w:suppressAutoHyphens/>
        <w:spacing w:after="0" w:line="276" w:lineRule="auto"/>
        <w:ind w:left="567" w:hanging="567"/>
        <w:jc w:val="both"/>
        <w:rPr>
          <w:rFonts w:ascii="Times New Roman" w:eastAsia="Times New Roman" w:hAnsi="Times New Roman" w:cs="Times New Roman"/>
          <w:lang w:eastAsia="pl-PL"/>
        </w:rPr>
      </w:pPr>
      <w:r w:rsidRPr="00105FFF">
        <w:rPr>
          <w:rFonts w:ascii="Times New Roman" w:eastAsia="Times New Roman" w:hAnsi="Times New Roman" w:cs="Times New Roman"/>
          <w:lang w:eastAsia="pl-PL"/>
        </w:rPr>
        <w:t xml:space="preserve">Załącznik nr 2 – Wzór oświadczenia dotyczącego spełniania warunków udziału </w:t>
      </w:r>
      <w:r w:rsidRPr="00105FFF">
        <w:rPr>
          <w:rFonts w:ascii="Times New Roman" w:eastAsia="Times New Roman" w:hAnsi="Times New Roman" w:cs="Times New Roman"/>
          <w:lang w:eastAsia="pl-PL"/>
        </w:rPr>
        <w:br/>
        <w:t>w postępowaniu;</w:t>
      </w:r>
    </w:p>
    <w:p w14:paraId="075B4F28" w14:textId="77777777" w:rsidR="00105FFF" w:rsidRPr="00105FFF" w:rsidRDefault="00105FFF" w:rsidP="00105FFF">
      <w:pPr>
        <w:numPr>
          <w:ilvl w:val="1"/>
          <w:numId w:val="9"/>
        </w:numPr>
        <w:tabs>
          <w:tab w:val="left" w:pos="567"/>
        </w:tabs>
        <w:suppressAutoHyphens/>
        <w:spacing w:after="0" w:line="276" w:lineRule="auto"/>
        <w:ind w:left="567" w:hanging="567"/>
        <w:jc w:val="both"/>
        <w:rPr>
          <w:rFonts w:ascii="Times New Roman" w:eastAsia="Times New Roman" w:hAnsi="Times New Roman" w:cs="Times New Roman"/>
          <w:lang w:eastAsia="pl-PL"/>
        </w:rPr>
      </w:pPr>
      <w:r w:rsidRPr="00105FFF">
        <w:rPr>
          <w:rFonts w:ascii="Times New Roman" w:eastAsia="Times New Roman" w:hAnsi="Times New Roman" w:cs="Times New Roman"/>
          <w:lang w:eastAsia="pl-PL"/>
        </w:rPr>
        <w:t>Załącznik nr 3 – Wzór oświadczenia dotyczącego przesłanek wykluczenia z postępowania;</w:t>
      </w:r>
    </w:p>
    <w:p w14:paraId="54F86575" w14:textId="77777777" w:rsidR="00105FFF" w:rsidRPr="00105FFF" w:rsidRDefault="00105FFF" w:rsidP="00105FFF">
      <w:pPr>
        <w:numPr>
          <w:ilvl w:val="1"/>
          <w:numId w:val="9"/>
        </w:numPr>
        <w:tabs>
          <w:tab w:val="left" w:pos="567"/>
          <w:tab w:val="num" w:pos="851"/>
          <w:tab w:val="left" w:pos="993"/>
        </w:tabs>
        <w:suppressAutoHyphens/>
        <w:spacing w:after="0" w:line="276" w:lineRule="auto"/>
        <w:ind w:left="567" w:hanging="567"/>
        <w:jc w:val="both"/>
        <w:rPr>
          <w:rFonts w:ascii="Times New Roman" w:eastAsia="Times New Roman" w:hAnsi="Times New Roman" w:cs="Times New Roman"/>
          <w:lang w:eastAsia="pl-PL"/>
        </w:rPr>
      </w:pPr>
      <w:r w:rsidRPr="00105FFF">
        <w:rPr>
          <w:rFonts w:ascii="Times New Roman" w:eastAsia="Times New Roman" w:hAnsi="Times New Roman" w:cs="Times New Roman"/>
          <w:lang w:eastAsia="pl-PL"/>
        </w:rPr>
        <w:t>Załącznik nr 4 – Wzór formularza ofertowego;</w:t>
      </w:r>
    </w:p>
    <w:p w14:paraId="58590E9F" w14:textId="77777777" w:rsidR="00105FFF" w:rsidRPr="00105FFF" w:rsidRDefault="00105FFF" w:rsidP="00105FFF">
      <w:pPr>
        <w:numPr>
          <w:ilvl w:val="1"/>
          <w:numId w:val="9"/>
        </w:numPr>
        <w:tabs>
          <w:tab w:val="left" w:pos="567"/>
          <w:tab w:val="left" w:pos="993"/>
        </w:tabs>
        <w:suppressAutoHyphens/>
        <w:spacing w:after="0" w:line="276" w:lineRule="auto"/>
        <w:ind w:left="567" w:hanging="567"/>
        <w:jc w:val="both"/>
        <w:rPr>
          <w:rFonts w:ascii="Times New Roman" w:eastAsia="Times New Roman" w:hAnsi="Times New Roman" w:cs="Times New Roman"/>
          <w:lang w:eastAsia="pl-PL"/>
        </w:rPr>
      </w:pPr>
      <w:r w:rsidRPr="00105FFF">
        <w:rPr>
          <w:rFonts w:ascii="Times New Roman" w:eastAsia="Times New Roman" w:hAnsi="Times New Roman" w:cs="Times New Roman"/>
          <w:lang w:eastAsia="pl-PL"/>
        </w:rPr>
        <w:t>Załącznik nr 5 – Wzór oświadczenia o przynależności lub braku przynależności do grupy kapitałowej;</w:t>
      </w:r>
    </w:p>
    <w:p w14:paraId="6B92D0C9" w14:textId="77777777" w:rsidR="00105FFF" w:rsidRPr="00105FFF" w:rsidRDefault="00105FFF" w:rsidP="00105FFF">
      <w:pPr>
        <w:numPr>
          <w:ilvl w:val="1"/>
          <w:numId w:val="9"/>
        </w:numPr>
        <w:tabs>
          <w:tab w:val="left" w:pos="567"/>
          <w:tab w:val="left" w:pos="993"/>
        </w:tabs>
        <w:suppressAutoHyphens/>
        <w:spacing w:after="0" w:line="276" w:lineRule="auto"/>
        <w:ind w:left="567" w:hanging="567"/>
        <w:jc w:val="both"/>
        <w:rPr>
          <w:rFonts w:ascii="Times New Roman" w:eastAsia="Times New Roman" w:hAnsi="Times New Roman" w:cs="Times New Roman"/>
          <w:lang w:eastAsia="pl-PL"/>
        </w:rPr>
      </w:pPr>
      <w:r w:rsidRPr="00105FFF">
        <w:rPr>
          <w:rFonts w:ascii="Times New Roman" w:eastAsia="Times New Roman" w:hAnsi="Times New Roman" w:cs="Times New Roman"/>
          <w:lang w:eastAsia="pl-PL"/>
        </w:rPr>
        <w:t>Załącznik nr 6 – Wzór wykazu robót;</w:t>
      </w:r>
    </w:p>
    <w:p w14:paraId="7A60A5DA" w14:textId="77777777" w:rsidR="00105FFF" w:rsidRPr="00105FFF" w:rsidRDefault="00105FFF" w:rsidP="00105FFF">
      <w:pPr>
        <w:numPr>
          <w:ilvl w:val="1"/>
          <w:numId w:val="9"/>
        </w:numPr>
        <w:tabs>
          <w:tab w:val="left" w:pos="567"/>
        </w:tabs>
        <w:suppressAutoHyphens/>
        <w:spacing w:after="0" w:line="276" w:lineRule="auto"/>
        <w:ind w:left="567" w:hanging="567"/>
        <w:jc w:val="both"/>
        <w:rPr>
          <w:rFonts w:ascii="Times New Roman" w:eastAsia="Times New Roman" w:hAnsi="Times New Roman" w:cs="Times New Roman"/>
          <w:lang w:eastAsia="pl-PL"/>
        </w:rPr>
      </w:pPr>
      <w:r w:rsidRPr="00105FFF">
        <w:rPr>
          <w:rFonts w:ascii="Times New Roman" w:eastAsia="Times New Roman" w:hAnsi="Times New Roman" w:cs="Times New Roman"/>
          <w:lang w:eastAsia="pl-PL"/>
        </w:rPr>
        <w:t>Załącznik nr 7 – Wzór wykazu osób;</w:t>
      </w:r>
    </w:p>
    <w:p w14:paraId="68C79FB1" w14:textId="77777777" w:rsidR="00105FFF" w:rsidRPr="00105FFF" w:rsidRDefault="00105FFF" w:rsidP="00105FFF">
      <w:pPr>
        <w:numPr>
          <w:ilvl w:val="1"/>
          <w:numId w:val="9"/>
        </w:numPr>
        <w:tabs>
          <w:tab w:val="left" w:pos="567"/>
        </w:tabs>
        <w:suppressAutoHyphens/>
        <w:spacing w:after="0" w:line="276" w:lineRule="auto"/>
        <w:ind w:left="567" w:hanging="567"/>
        <w:jc w:val="both"/>
        <w:rPr>
          <w:rFonts w:ascii="Times New Roman" w:eastAsia="Times New Roman" w:hAnsi="Times New Roman" w:cs="Times New Roman"/>
          <w:lang w:eastAsia="pl-PL"/>
        </w:rPr>
      </w:pPr>
      <w:r w:rsidRPr="00105FFF">
        <w:rPr>
          <w:rFonts w:ascii="Times New Roman" w:eastAsia="Times New Roman" w:hAnsi="Times New Roman" w:cs="Times New Roman"/>
          <w:lang w:eastAsia="pl-PL"/>
        </w:rPr>
        <w:t>Załącznik nr 8 – Wzór oświadczenia Wykonawcy dotyczącego podatków i opłat lokalnych;</w:t>
      </w:r>
    </w:p>
    <w:p w14:paraId="4D46411C" w14:textId="77777777" w:rsidR="00105FFF" w:rsidRPr="00105FFF" w:rsidRDefault="00105FFF" w:rsidP="00105FFF">
      <w:pPr>
        <w:numPr>
          <w:ilvl w:val="1"/>
          <w:numId w:val="9"/>
        </w:numPr>
        <w:tabs>
          <w:tab w:val="left" w:pos="567"/>
        </w:tabs>
        <w:suppressAutoHyphens/>
        <w:spacing w:after="0" w:line="276" w:lineRule="auto"/>
        <w:ind w:left="567" w:hanging="567"/>
        <w:jc w:val="both"/>
        <w:rPr>
          <w:rFonts w:ascii="Times New Roman" w:eastAsia="Times New Roman" w:hAnsi="Times New Roman" w:cs="Times New Roman"/>
          <w:lang w:eastAsia="pl-PL"/>
        </w:rPr>
      </w:pPr>
      <w:r w:rsidRPr="00105FFF">
        <w:rPr>
          <w:rFonts w:ascii="Times New Roman" w:eastAsia="Times New Roman" w:hAnsi="Times New Roman" w:cs="Times New Roman"/>
          <w:lang w:eastAsia="pl-PL"/>
        </w:rPr>
        <w:t>Załącznik nr 9 – Wzór gwarancji należytego wykonania umowy;</w:t>
      </w:r>
    </w:p>
    <w:p w14:paraId="1B3CBA06" w14:textId="77777777" w:rsidR="00105FFF" w:rsidRPr="00105FFF" w:rsidRDefault="00105FFF" w:rsidP="00105FFF">
      <w:pPr>
        <w:numPr>
          <w:ilvl w:val="1"/>
          <w:numId w:val="9"/>
        </w:numPr>
        <w:tabs>
          <w:tab w:val="left" w:pos="567"/>
        </w:tabs>
        <w:suppressAutoHyphens/>
        <w:spacing w:after="0" w:line="276" w:lineRule="auto"/>
        <w:ind w:left="567" w:hanging="567"/>
        <w:jc w:val="both"/>
        <w:rPr>
          <w:rFonts w:ascii="Times New Roman" w:eastAsia="Times New Roman" w:hAnsi="Times New Roman" w:cs="Times New Roman"/>
          <w:lang w:eastAsia="pl-PL"/>
        </w:rPr>
      </w:pPr>
      <w:r w:rsidRPr="00105FFF">
        <w:rPr>
          <w:rFonts w:ascii="Times New Roman" w:eastAsia="Times New Roman" w:hAnsi="Times New Roman" w:cs="Times New Roman"/>
          <w:lang w:eastAsia="pl-PL"/>
        </w:rPr>
        <w:t>Załącznik nr 10 – Wzór umowy</w:t>
      </w:r>
    </w:p>
    <w:p w14:paraId="347343F6" w14:textId="4502F841" w:rsidR="00B2717B" w:rsidRPr="00D3042B" w:rsidRDefault="00D3042B" w:rsidP="00D3042B">
      <w:pPr>
        <w:tabs>
          <w:tab w:val="left" w:pos="5437"/>
        </w:tabs>
        <w:rPr>
          <w:rFonts w:ascii="Times New Roman" w:hAnsi="Times New Roman" w:cs="Times New Roman"/>
        </w:rPr>
      </w:pPr>
      <w:r>
        <w:rPr>
          <w:rFonts w:ascii="Times New Roman" w:hAnsi="Times New Roman" w:cs="Times New Roman"/>
        </w:rPr>
        <w:tab/>
      </w:r>
    </w:p>
    <w:sectPr w:rsidR="00B2717B" w:rsidRPr="00D3042B" w:rsidSect="0089406D">
      <w:footerReference w:type="even" r:id="rId15"/>
      <w:footerReference w:type="default" r:id="rId16"/>
      <w:pgSz w:w="11905" w:h="16837"/>
      <w:pgMar w:top="1417" w:right="1417" w:bottom="1417" w:left="1417"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9CEB8E" w14:textId="77777777" w:rsidR="00BD23FB" w:rsidRDefault="00BD23FB">
      <w:pPr>
        <w:spacing w:after="0" w:line="240" w:lineRule="auto"/>
      </w:pPr>
      <w:r>
        <w:separator/>
      </w:r>
    </w:p>
  </w:endnote>
  <w:endnote w:type="continuationSeparator" w:id="0">
    <w:p w14:paraId="5F36DD20" w14:textId="77777777" w:rsidR="00BD23FB" w:rsidRDefault="00BD2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horndale">
    <w:altName w:val="Times New Roman"/>
    <w:panose1 w:val="00000000000000000000"/>
    <w:charset w:val="00"/>
    <w:family w:val="roman"/>
    <w:notTrueType/>
    <w:pitch w:val="variable"/>
    <w:sig w:usb0="00000003" w:usb1="00000000" w:usb2="00000000" w:usb3="00000000" w:csb0="00000001" w:csb1="00000000"/>
  </w:font>
  <w:font w:name="HG Mincho Light J">
    <w:altName w:val="Times New Roman"/>
    <w:charset w:val="00"/>
    <w:family w:val="auto"/>
    <w:pitch w:val="variable"/>
  </w:font>
  <w:font w:name="TimesNewRoman">
    <w:altName w:val="Times New Roman"/>
    <w:charset w:val="EE"/>
    <w:family w:val="auto"/>
    <w:pitch w:val="default"/>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657D9" w14:textId="77777777" w:rsidR="00420D8E" w:rsidRDefault="000644AD" w:rsidP="0080687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42250536" w14:textId="77777777" w:rsidR="00420D8E" w:rsidRDefault="00BD23F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82B41" w14:textId="62F56F95" w:rsidR="00420D8E" w:rsidRPr="0026085C" w:rsidRDefault="000644AD" w:rsidP="00EE0B07">
    <w:pPr>
      <w:pStyle w:val="Stopka"/>
      <w:framePr w:wrap="around" w:vAnchor="text" w:hAnchor="margin" w:xAlign="center" w:y="1"/>
      <w:jc w:val="center"/>
      <w:rPr>
        <w:rStyle w:val="Numerstrony"/>
        <w:b/>
        <w:color w:val="000000"/>
      </w:rPr>
    </w:pPr>
    <w:r w:rsidRPr="0026085C">
      <w:rPr>
        <w:rStyle w:val="Numerstrony"/>
        <w:b/>
        <w:color w:val="000000"/>
      </w:rPr>
      <w:t xml:space="preserve">SIWZ numer sprawy: </w:t>
    </w:r>
    <w:r w:rsidRPr="00F86FB9">
      <w:rPr>
        <w:b/>
        <w:bCs/>
        <w:color w:val="000000"/>
      </w:rPr>
      <w:t>BDG-WZP.261.</w:t>
    </w:r>
    <w:r w:rsidR="009E1143">
      <w:rPr>
        <w:b/>
        <w:bCs/>
        <w:color w:val="000000"/>
      </w:rPr>
      <w:t>93</w:t>
    </w:r>
    <w:r w:rsidRPr="00F86FB9">
      <w:rPr>
        <w:b/>
        <w:bCs/>
        <w:color w:val="000000"/>
      </w:rPr>
      <w:t>.201</w:t>
    </w:r>
    <w:r>
      <w:rPr>
        <w:b/>
        <w:bCs/>
        <w:color w:val="000000"/>
      </w:rPr>
      <w:t>8</w:t>
    </w:r>
    <w:r w:rsidRPr="0026085C">
      <w:rPr>
        <w:b/>
        <w:bCs/>
        <w:color w:val="000000"/>
      </w:rPr>
      <w:t xml:space="preserve">; strona </w:t>
    </w:r>
    <w:r w:rsidRPr="0026085C">
      <w:rPr>
        <w:rStyle w:val="Numerstrony"/>
        <w:b/>
        <w:color w:val="000000"/>
      </w:rPr>
      <w:t xml:space="preserve"> </w:t>
    </w:r>
    <w:r w:rsidRPr="0026085C">
      <w:rPr>
        <w:rStyle w:val="Numerstrony"/>
        <w:b/>
        <w:color w:val="000000"/>
      </w:rPr>
      <w:fldChar w:fldCharType="begin"/>
    </w:r>
    <w:r w:rsidRPr="0026085C">
      <w:rPr>
        <w:rStyle w:val="Numerstrony"/>
        <w:b/>
        <w:color w:val="000000"/>
      </w:rPr>
      <w:instrText xml:space="preserve">PAGE  </w:instrText>
    </w:r>
    <w:r w:rsidRPr="0026085C">
      <w:rPr>
        <w:rStyle w:val="Numerstrony"/>
        <w:b/>
        <w:color w:val="000000"/>
      </w:rPr>
      <w:fldChar w:fldCharType="separate"/>
    </w:r>
    <w:r>
      <w:rPr>
        <w:rStyle w:val="Numerstrony"/>
        <w:b/>
        <w:noProof/>
        <w:color w:val="000000"/>
      </w:rPr>
      <w:t>14</w:t>
    </w:r>
    <w:r w:rsidRPr="0026085C">
      <w:rPr>
        <w:rStyle w:val="Numerstrony"/>
        <w:b/>
        <w:color w:val="000000"/>
      </w:rPr>
      <w:fldChar w:fldCharType="end"/>
    </w:r>
    <w:r w:rsidRPr="0026085C">
      <w:rPr>
        <w:rStyle w:val="Numerstrony"/>
        <w:b/>
        <w:color w:val="000000"/>
      </w:rPr>
      <w:t xml:space="preserve"> z </w:t>
    </w:r>
    <w:r w:rsidRPr="0026085C">
      <w:rPr>
        <w:rStyle w:val="Numerstrony"/>
        <w:b/>
        <w:color w:val="000000"/>
      </w:rPr>
      <w:fldChar w:fldCharType="begin"/>
    </w:r>
    <w:r w:rsidRPr="0026085C">
      <w:rPr>
        <w:rStyle w:val="Numerstrony"/>
        <w:b/>
        <w:color w:val="000000"/>
      </w:rPr>
      <w:instrText xml:space="preserve"> NUMPAGES </w:instrText>
    </w:r>
    <w:r w:rsidRPr="0026085C">
      <w:rPr>
        <w:rStyle w:val="Numerstrony"/>
        <w:b/>
        <w:color w:val="000000"/>
      </w:rPr>
      <w:fldChar w:fldCharType="separate"/>
    </w:r>
    <w:r>
      <w:rPr>
        <w:rStyle w:val="Numerstrony"/>
        <w:b/>
        <w:noProof/>
        <w:color w:val="000000"/>
      </w:rPr>
      <w:t>15</w:t>
    </w:r>
    <w:r w:rsidRPr="0026085C">
      <w:rPr>
        <w:rStyle w:val="Numerstrony"/>
        <w:b/>
        <w:color w:val="000000"/>
      </w:rPr>
      <w:fldChar w:fldCharType="end"/>
    </w:r>
  </w:p>
  <w:p w14:paraId="0D702632" w14:textId="77777777" w:rsidR="00420D8E" w:rsidRPr="007E0D23" w:rsidRDefault="00BD23FB" w:rsidP="00EE0B07">
    <w:pPr>
      <w:pStyle w:val="Stopka"/>
      <w:framePr w:wrap="around" w:vAnchor="text" w:hAnchor="margin" w:xAlign="center" w:y="1"/>
      <w:rPr>
        <w:rStyle w:val="Numerstrony"/>
        <w:b/>
        <w:i/>
      </w:rPr>
    </w:pPr>
  </w:p>
  <w:p w14:paraId="22760DE1" w14:textId="77777777" w:rsidR="00420D8E" w:rsidRDefault="00BD23F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206B75" w14:textId="77777777" w:rsidR="00BD23FB" w:rsidRDefault="00BD23FB">
      <w:pPr>
        <w:spacing w:after="0" w:line="240" w:lineRule="auto"/>
      </w:pPr>
      <w:r>
        <w:separator/>
      </w:r>
    </w:p>
  </w:footnote>
  <w:footnote w:type="continuationSeparator" w:id="0">
    <w:p w14:paraId="2A376BC7" w14:textId="77777777" w:rsidR="00BD23FB" w:rsidRDefault="00BD23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upperLetter"/>
      <w:pStyle w:val="Nagwek1"/>
      <w:lvlText w:val="%1."/>
      <w:lvlJc w:val="left"/>
      <w:pPr>
        <w:tabs>
          <w:tab w:val="num" w:pos="61"/>
        </w:tabs>
        <w:ind w:left="299" w:firstLine="0"/>
      </w:pPr>
    </w:lvl>
    <w:lvl w:ilvl="1">
      <w:start w:val="1"/>
      <w:numFmt w:val="decimal"/>
      <w:pStyle w:val="Nagwek2"/>
      <w:lvlText w:val="%2."/>
      <w:lvlJc w:val="left"/>
      <w:pPr>
        <w:tabs>
          <w:tab w:val="num" w:pos="360"/>
        </w:tabs>
        <w:ind w:left="0" w:firstLine="0"/>
      </w:pPr>
    </w:lvl>
    <w:lvl w:ilvl="2">
      <w:start w:val="1"/>
      <w:numFmt w:val="decimal"/>
      <w:pStyle w:val="Nagwek3"/>
      <w:lvlText w:val="%2.%3"/>
      <w:lvlJc w:val="left"/>
      <w:pPr>
        <w:tabs>
          <w:tab w:val="num" w:pos="792"/>
        </w:tabs>
        <w:ind w:left="792" w:hanging="432"/>
      </w:pPr>
      <w:rPr>
        <w:b/>
        <w:i w:val="0"/>
        <w:strike w:val="0"/>
        <w:dstrike w:val="0"/>
      </w:rPr>
    </w:lvl>
    <w:lvl w:ilvl="3">
      <w:start w:val="1"/>
      <w:numFmt w:val="bullet"/>
      <w:lvlText w:val=""/>
      <w:lvlJc w:val="left"/>
      <w:pPr>
        <w:tabs>
          <w:tab w:val="num" w:pos="1620"/>
        </w:tabs>
        <w:ind w:left="900" w:firstLine="0"/>
      </w:pPr>
      <w:rPr>
        <w:rFonts w:ascii="Symbol" w:hAnsi="Symbol"/>
      </w:rPr>
    </w:lvl>
    <w:lvl w:ilvl="4">
      <w:start w:val="1"/>
      <w:numFmt w:val="lowerLetter"/>
      <w:pStyle w:val="Nagwek5"/>
      <w:lvlText w:val="%5)"/>
      <w:lvlJc w:val="left"/>
      <w:pPr>
        <w:tabs>
          <w:tab w:val="num" w:pos="770"/>
        </w:tabs>
        <w:ind w:left="299" w:firstLine="709"/>
      </w:pPr>
    </w:lvl>
    <w:lvl w:ilvl="5">
      <w:start w:val="1"/>
      <w:numFmt w:val="lowerRoman"/>
      <w:pStyle w:val="Nagwek6"/>
      <w:lvlText w:val="%6."/>
      <w:lvlJc w:val="left"/>
      <w:pPr>
        <w:tabs>
          <w:tab w:val="num" w:pos="1418"/>
        </w:tabs>
        <w:ind w:left="1418" w:hanging="709"/>
      </w:pPr>
    </w:lvl>
    <w:lvl w:ilvl="6">
      <w:start w:val="1"/>
      <w:numFmt w:val="lowerRoman"/>
      <w:pStyle w:val="Nagwek7"/>
      <w:lvlText w:val="%7."/>
      <w:lvlJc w:val="left"/>
      <w:pPr>
        <w:tabs>
          <w:tab w:val="num" w:pos="1418"/>
        </w:tabs>
        <w:ind w:left="1418" w:hanging="709"/>
      </w:pPr>
    </w:lvl>
    <w:lvl w:ilvl="7">
      <w:start w:val="1"/>
      <w:numFmt w:val="lowerRoman"/>
      <w:pStyle w:val="Nagwek8"/>
      <w:lvlText w:val="%8."/>
      <w:lvlJc w:val="left"/>
      <w:pPr>
        <w:tabs>
          <w:tab w:val="num" w:pos="1418"/>
        </w:tabs>
        <w:ind w:left="1418" w:hanging="709"/>
      </w:pPr>
    </w:lvl>
    <w:lvl w:ilvl="8">
      <w:start w:val="1"/>
      <w:numFmt w:val="lowerRoman"/>
      <w:pStyle w:val="Nagwek9"/>
      <w:lvlText w:val="%9."/>
      <w:lvlJc w:val="left"/>
      <w:pPr>
        <w:tabs>
          <w:tab w:val="num" w:pos="1418"/>
        </w:tabs>
        <w:ind w:left="1418" w:hanging="709"/>
      </w:pPr>
    </w:lvl>
  </w:abstractNum>
  <w:abstractNum w:abstractNumId="1" w15:restartNumberingAfterBreak="0">
    <w:nsid w:val="00000004"/>
    <w:multiLevelType w:val="multilevel"/>
    <w:tmpl w:val="6824B6D4"/>
    <w:name w:val="WW8Num3"/>
    <w:lvl w:ilvl="0">
      <w:start w:val="1"/>
      <w:numFmt w:val="decimal"/>
      <w:lvlText w:val="%1."/>
      <w:lvlJc w:val="left"/>
      <w:pPr>
        <w:tabs>
          <w:tab w:val="num" w:pos="644"/>
        </w:tabs>
        <w:ind w:left="644" w:hanging="360"/>
      </w:pPr>
      <w:rPr>
        <w:b w:val="0"/>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000008"/>
    <w:multiLevelType w:val="multilevel"/>
    <w:tmpl w:val="499C53A8"/>
    <w:name w:val="WW8Num7"/>
    <w:lvl w:ilvl="0">
      <w:start w:val="1"/>
      <w:numFmt w:val="decimal"/>
      <w:lvlText w:val="%1."/>
      <w:lvlJc w:val="left"/>
      <w:pPr>
        <w:tabs>
          <w:tab w:val="num" w:pos="-218"/>
        </w:tabs>
        <w:ind w:left="502" w:hanging="360"/>
      </w:pPr>
      <w:rPr>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0000009"/>
    <w:multiLevelType w:val="multilevel"/>
    <w:tmpl w:val="848C8A14"/>
    <w:name w:val="WW8Num8"/>
    <w:lvl w:ilvl="0">
      <w:start w:val="1"/>
      <w:numFmt w:val="decimal"/>
      <w:lvlText w:val="%1."/>
      <w:lvlJc w:val="left"/>
      <w:pPr>
        <w:tabs>
          <w:tab w:val="num" w:pos="720"/>
        </w:tabs>
        <w:ind w:left="720" w:hanging="360"/>
      </w:pPr>
      <w:rPr>
        <w:b w:val="0"/>
      </w:rPr>
    </w:lvl>
    <w:lvl w:ilvl="1">
      <w:start w:val="1"/>
      <w:numFmt w:val="decimal"/>
      <w:isLgl/>
      <w:lvlText w:val="%1.%2."/>
      <w:lvlJc w:val="left"/>
      <w:pPr>
        <w:tabs>
          <w:tab w:val="num" w:pos="1080"/>
        </w:tabs>
        <w:ind w:left="1080" w:hanging="360"/>
      </w:pPr>
      <w:rPr>
        <w:rFonts w:hint="default"/>
        <w:b w:val="0"/>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 w15:restartNumberingAfterBreak="0">
    <w:nsid w:val="0000000D"/>
    <w:multiLevelType w:val="multilevel"/>
    <w:tmpl w:val="EF567A6C"/>
    <w:name w:val="WW8Num13"/>
    <w:lvl w:ilvl="0">
      <w:start w:val="1"/>
      <w:numFmt w:val="decimal"/>
      <w:lvlText w:val="%1."/>
      <w:lvlJc w:val="left"/>
      <w:pPr>
        <w:tabs>
          <w:tab w:val="num" w:pos="0"/>
        </w:tabs>
        <w:ind w:left="76" w:hanging="360"/>
      </w:pPr>
      <w:rPr>
        <w:b w:val="0"/>
      </w:rPr>
    </w:lvl>
    <w:lvl w:ilvl="1">
      <w:start w:val="1"/>
      <w:numFmt w:val="decimal"/>
      <w:lvlText w:val="%1.%2."/>
      <w:lvlJc w:val="left"/>
      <w:pPr>
        <w:tabs>
          <w:tab w:val="num" w:pos="284"/>
        </w:tabs>
        <w:ind w:left="360" w:hanging="360"/>
      </w:pPr>
      <w:rPr>
        <w:b/>
        <w:color w:val="000000"/>
      </w:rPr>
    </w:lvl>
    <w:lvl w:ilvl="2">
      <w:start w:val="1"/>
      <w:numFmt w:val="decimal"/>
      <w:lvlText w:val="%1.%2.%3."/>
      <w:lvlJc w:val="left"/>
      <w:pPr>
        <w:tabs>
          <w:tab w:val="num" w:pos="284"/>
        </w:tabs>
        <w:ind w:left="720" w:hanging="720"/>
      </w:pPr>
      <w:rPr>
        <w:b/>
        <w:color w:val="auto"/>
      </w:rPr>
    </w:lvl>
    <w:lvl w:ilvl="3">
      <w:start w:val="1"/>
      <w:numFmt w:val="decimal"/>
      <w:lvlText w:val="%1.%2.%3.%4."/>
      <w:lvlJc w:val="left"/>
      <w:pPr>
        <w:tabs>
          <w:tab w:val="num" w:pos="0"/>
        </w:tabs>
        <w:ind w:left="436" w:hanging="720"/>
      </w:pPr>
      <w:rPr>
        <w:color w:val="auto"/>
      </w:rPr>
    </w:lvl>
    <w:lvl w:ilvl="4">
      <w:start w:val="1"/>
      <w:numFmt w:val="decimal"/>
      <w:lvlText w:val="%1.%2.%3.%4.%5."/>
      <w:lvlJc w:val="left"/>
      <w:pPr>
        <w:tabs>
          <w:tab w:val="num" w:pos="0"/>
        </w:tabs>
        <w:ind w:left="796" w:hanging="1080"/>
      </w:pPr>
      <w:rPr>
        <w:color w:val="auto"/>
      </w:rPr>
    </w:lvl>
    <w:lvl w:ilvl="5">
      <w:start w:val="1"/>
      <w:numFmt w:val="decimal"/>
      <w:lvlText w:val="%1.%2.%3.%4.%5.%6."/>
      <w:lvlJc w:val="left"/>
      <w:pPr>
        <w:tabs>
          <w:tab w:val="num" w:pos="0"/>
        </w:tabs>
        <w:ind w:left="796" w:hanging="1080"/>
      </w:pPr>
      <w:rPr>
        <w:color w:val="auto"/>
      </w:rPr>
    </w:lvl>
    <w:lvl w:ilvl="6">
      <w:start w:val="1"/>
      <w:numFmt w:val="decimal"/>
      <w:lvlText w:val="%1.%2.%3.%4.%5.%6.%7."/>
      <w:lvlJc w:val="left"/>
      <w:pPr>
        <w:tabs>
          <w:tab w:val="num" w:pos="0"/>
        </w:tabs>
        <w:ind w:left="1156" w:hanging="1440"/>
      </w:pPr>
      <w:rPr>
        <w:color w:val="auto"/>
      </w:rPr>
    </w:lvl>
    <w:lvl w:ilvl="7">
      <w:start w:val="1"/>
      <w:numFmt w:val="decimal"/>
      <w:lvlText w:val="%1.%2.%3.%4.%5.%6.%7.%8."/>
      <w:lvlJc w:val="left"/>
      <w:pPr>
        <w:tabs>
          <w:tab w:val="num" w:pos="0"/>
        </w:tabs>
        <w:ind w:left="1156" w:hanging="1440"/>
      </w:pPr>
      <w:rPr>
        <w:color w:val="auto"/>
      </w:rPr>
    </w:lvl>
    <w:lvl w:ilvl="8">
      <w:start w:val="1"/>
      <w:numFmt w:val="decimal"/>
      <w:lvlText w:val="%1.%2.%3.%4.%5.%6.%7.%8.%9."/>
      <w:lvlJc w:val="left"/>
      <w:pPr>
        <w:tabs>
          <w:tab w:val="num" w:pos="0"/>
        </w:tabs>
        <w:ind w:left="1516" w:hanging="1800"/>
      </w:pPr>
      <w:rPr>
        <w:color w:val="auto"/>
      </w:rPr>
    </w:lvl>
  </w:abstractNum>
  <w:abstractNum w:abstractNumId="5" w15:restartNumberingAfterBreak="0">
    <w:nsid w:val="00000010"/>
    <w:multiLevelType w:val="singleLevel"/>
    <w:tmpl w:val="DC6463A2"/>
    <w:name w:val="WW8Num16"/>
    <w:lvl w:ilvl="0">
      <w:start w:val="1"/>
      <w:numFmt w:val="decimal"/>
      <w:lvlText w:val="%1."/>
      <w:lvlJc w:val="left"/>
      <w:pPr>
        <w:tabs>
          <w:tab w:val="num" w:pos="0"/>
        </w:tabs>
        <w:ind w:left="720" w:hanging="360"/>
      </w:pPr>
      <w:rPr>
        <w:b w:val="0"/>
      </w:rPr>
    </w:lvl>
  </w:abstractNum>
  <w:abstractNum w:abstractNumId="6" w15:restartNumberingAfterBreak="0">
    <w:nsid w:val="071B37E5"/>
    <w:multiLevelType w:val="hybridMultilevel"/>
    <w:tmpl w:val="85268794"/>
    <w:lvl w:ilvl="0" w:tplc="CB8898E2">
      <w:start w:val="2"/>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C661C7"/>
    <w:multiLevelType w:val="multilevel"/>
    <w:tmpl w:val="ABBCE0E6"/>
    <w:lvl w:ilvl="0">
      <w:start w:val="14"/>
      <w:numFmt w:val="decimal"/>
      <w:lvlText w:val="%1"/>
      <w:lvlJc w:val="left"/>
      <w:pPr>
        <w:tabs>
          <w:tab w:val="num" w:pos="420"/>
        </w:tabs>
        <w:ind w:left="420" w:hanging="420"/>
      </w:pPr>
      <w:rPr>
        <w:rFonts w:hint="default"/>
      </w:rPr>
    </w:lvl>
    <w:lvl w:ilvl="1">
      <w:start w:val="1"/>
      <w:numFmt w:val="decimal"/>
      <w:lvlText w:val="%2."/>
      <w:lvlJc w:val="left"/>
      <w:pPr>
        <w:tabs>
          <w:tab w:val="num" w:pos="420"/>
        </w:tabs>
        <w:ind w:left="420" w:hanging="420"/>
      </w:pPr>
      <w:rPr>
        <w:rFonts w:ascii="Times New Roman" w:eastAsia="Times New Roman" w:hAnsi="Times New Roman" w:cs="Times New Roman"/>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8A427B6"/>
    <w:multiLevelType w:val="hybridMultilevel"/>
    <w:tmpl w:val="444EF81E"/>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9" w15:restartNumberingAfterBreak="0">
    <w:nsid w:val="1210111B"/>
    <w:multiLevelType w:val="hybridMultilevel"/>
    <w:tmpl w:val="CFB02E2C"/>
    <w:name w:val="WW8Num2322"/>
    <w:lvl w:ilvl="0" w:tplc="A120B1B4">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2A16D68"/>
    <w:multiLevelType w:val="multilevel"/>
    <w:tmpl w:val="1AE8A2D2"/>
    <w:lvl w:ilvl="0">
      <w:start w:val="1"/>
      <w:numFmt w:val="decimal"/>
      <w:lvlText w:val="%1."/>
      <w:lvlJc w:val="left"/>
      <w:pPr>
        <w:tabs>
          <w:tab w:val="num" w:pos="502"/>
        </w:tabs>
        <w:ind w:left="502" w:hanging="360"/>
      </w:pPr>
      <w:rPr>
        <w:rFonts w:hint="default"/>
        <w:b w:val="0"/>
        <w:color w:val="auto"/>
        <w:sz w:val="22"/>
        <w:szCs w:val="22"/>
      </w:rPr>
    </w:lvl>
    <w:lvl w:ilvl="1">
      <w:start w:val="1"/>
      <w:numFmt w:val="decimal"/>
      <w:lvlText w:val="%1.%2."/>
      <w:lvlJc w:val="left"/>
      <w:pPr>
        <w:tabs>
          <w:tab w:val="num" w:pos="858"/>
        </w:tabs>
        <w:ind w:left="858" w:hanging="432"/>
      </w:pPr>
      <w:rPr>
        <w:rFonts w:hint="default"/>
        <w:b/>
        <w:color w:val="000000"/>
      </w:rPr>
    </w:lvl>
    <w:lvl w:ilvl="2">
      <w:start w:val="1"/>
      <w:numFmt w:val="decimal"/>
      <w:lvlText w:val="%1.%2.%3."/>
      <w:lvlJc w:val="left"/>
      <w:pPr>
        <w:tabs>
          <w:tab w:val="num" w:pos="1582"/>
        </w:tabs>
        <w:ind w:left="1366" w:hanging="504"/>
      </w:pPr>
      <w:rPr>
        <w:rFonts w:hint="default"/>
        <w:b/>
        <w:i w:val="0"/>
      </w:rPr>
    </w:lvl>
    <w:lvl w:ilvl="3">
      <w:start w:val="1"/>
      <w:numFmt w:val="decimal"/>
      <w:lvlText w:val="%1.%2.%3.%4."/>
      <w:lvlJc w:val="left"/>
      <w:pPr>
        <w:tabs>
          <w:tab w:val="num" w:pos="1942"/>
        </w:tabs>
        <w:ind w:left="1870" w:hanging="648"/>
      </w:pPr>
      <w:rPr>
        <w:rFonts w:hint="default"/>
      </w:rPr>
    </w:lvl>
    <w:lvl w:ilvl="4">
      <w:start w:val="1"/>
      <w:numFmt w:val="decimal"/>
      <w:lvlText w:val="%1.%2.%3.%4.%5."/>
      <w:lvlJc w:val="left"/>
      <w:pPr>
        <w:tabs>
          <w:tab w:val="num" w:pos="2662"/>
        </w:tabs>
        <w:ind w:left="2374" w:hanging="792"/>
      </w:pPr>
      <w:rPr>
        <w:rFonts w:hint="default"/>
      </w:rPr>
    </w:lvl>
    <w:lvl w:ilvl="5">
      <w:start w:val="1"/>
      <w:numFmt w:val="decimal"/>
      <w:lvlText w:val="%1.%2.%3.%4.%5.%6."/>
      <w:lvlJc w:val="left"/>
      <w:pPr>
        <w:tabs>
          <w:tab w:val="num" w:pos="3022"/>
        </w:tabs>
        <w:ind w:left="2878" w:hanging="936"/>
      </w:pPr>
      <w:rPr>
        <w:rFonts w:hint="default"/>
      </w:rPr>
    </w:lvl>
    <w:lvl w:ilvl="6">
      <w:start w:val="1"/>
      <w:numFmt w:val="decimal"/>
      <w:lvlText w:val="%1.%2.%3.%4.%5.%6.%7."/>
      <w:lvlJc w:val="left"/>
      <w:pPr>
        <w:tabs>
          <w:tab w:val="num" w:pos="3742"/>
        </w:tabs>
        <w:ind w:left="3382" w:hanging="1080"/>
      </w:pPr>
      <w:rPr>
        <w:rFonts w:hint="default"/>
      </w:rPr>
    </w:lvl>
    <w:lvl w:ilvl="7">
      <w:start w:val="1"/>
      <w:numFmt w:val="decimal"/>
      <w:lvlText w:val="%1.%2.%3.%4.%5.%6.%7.%8."/>
      <w:lvlJc w:val="left"/>
      <w:pPr>
        <w:tabs>
          <w:tab w:val="num" w:pos="4102"/>
        </w:tabs>
        <w:ind w:left="3886" w:hanging="1224"/>
      </w:pPr>
      <w:rPr>
        <w:rFonts w:hint="default"/>
      </w:rPr>
    </w:lvl>
    <w:lvl w:ilvl="8">
      <w:start w:val="1"/>
      <w:numFmt w:val="decimal"/>
      <w:lvlText w:val="%1.%2.%3.%4.%5.%6.%7.%8.%9."/>
      <w:lvlJc w:val="left"/>
      <w:pPr>
        <w:tabs>
          <w:tab w:val="num" w:pos="4822"/>
        </w:tabs>
        <w:ind w:left="4462" w:hanging="1440"/>
      </w:pPr>
      <w:rPr>
        <w:rFonts w:hint="default"/>
      </w:rPr>
    </w:lvl>
  </w:abstractNum>
  <w:abstractNum w:abstractNumId="11" w15:restartNumberingAfterBreak="0">
    <w:nsid w:val="14221C06"/>
    <w:multiLevelType w:val="hybridMultilevel"/>
    <w:tmpl w:val="E054956C"/>
    <w:lvl w:ilvl="0" w:tplc="F6CA4B24">
      <w:start w:val="1"/>
      <w:numFmt w:val="lowerLetter"/>
      <w:lvlText w:val="%1)"/>
      <w:lvlJc w:val="left"/>
      <w:pPr>
        <w:ind w:left="1070" w:hanging="360"/>
      </w:pPr>
      <w:rPr>
        <w:rFonts w:ascii="Times New Roman" w:eastAsia="Times New Roman" w:hAnsi="Times New Roman" w:cs="Times New Roman"/>
        <w:b w:val="0"/>
        <w:i w:val="0"/>
        <w:color w:val="auto"/>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2" w15:restartNumberingAfterBreak="0">
    <w:nsid w:val="17001699"/>
    <w:multiLevelType w:val="multilevel"/>
    <w:tmpl w:val="8D2C5128"/>
    <w:lvl w:ilvl="0">
      <w:start w:val="1"/>
      <w:numFmt w:val="decimal"/>
      <w:lvlText w:val="%1."/>
      <w:lvlJc w:val="left"/>
      <w:pPr>
        <w:tabs>
          <w:tab w:val="num" w:pos="360"/>
        </w:tabs>
        <w:ind w:left="360" w:hanging="360"/>
      </w:pPr>
      <w:rPr>
        <w:rFonts w:hint="default"/>
        <w:b w:val="0"/>
        <w:color w:val="000000"/>
      </w:rPr>
    </w:lvl>
    <w:lvl w:ilvl="1">
      <w:start w:val="1"/>
      <w:numFmt w:val="decimal"/>
      <w:lvlText w:val="%1.%2."/>
      <w:lvlJc w:val="left"/>
      <w:pPr>
        <w:tabs>
          <w:tab w:val="num" w:pos="792"/>
        </w:tabs>
        <w:ind w:left="792" w:hanging="432"/>
      </w:pPr>
      <w:rPr>
        <w:rFonts w:hint="default"/>
        <w:b/>
        <w:color w:val="000000"/>
      </w:rPr>
    </w:lvl>
    <w:lvl w:ilvl="2">
      <w:start w:val="1"/>
      <w:numFmt w:val="decimal"/>
      <w:lvlText w:val="%1.%2.%3."/>
      <w:lvlJc w:val="left"/>
      <w:pPr>
        <w:tabs>
          <w:tab w:val="num" w:pos="1440"/>
        </w:tabs>
        <w:ind w:left="1224" w:hanging="504"/>
      </w:pPr>
      <w:rPr>
        <w:rFonts w:hint="default"/>
        <w:b/>
        <w:i w:val="0"/>
        <w:sz w:val="24"/>
        <w:szCs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17F96C37"/>
    <w:multiLevelType w:val="hybridMultilevel"/>
    <w:tmpl w:val="5FF4995E"/>
    <w:lvl w:ilvl="0" w:tplc="04150011">
      <w:start w:val="1"/>
      <w:numFmt w:val="decimal"/>
      <w:lvlText w:val="%1)"/>
      <w:lvlJc w:val="left"/>
      <w:pPr>
        <w:ind w:left="1211" w:hanging="360"/>
      </w:pPr>
      <w:rPr>
        <w:b w:val="0"/>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4" w15:restartNumberingAfterBreak="0">
    <w:nsid w:val="1A4B6C10"/>
    <w:multiLevelType w:val="hybridMultilevel"/>
    <w:tmpl w:val="F9A85CF6"/>
    <w:name w:val="WW8Num2422222"/>
    <w:lvl w:ilvl="0" w:tplc="84E0FE9A">
      <w:start w:val="1"/>
      <w:numFmt w:val="decimal"/>
      <w:lvlText w:val="%1."/>
      <w:lvlJc w:val="left"/>
      <w:pPr>
        <w:ind w:left="720" w:hanging="360"/>
      </w:pPr>
      <w:rPr>
        <w:rFonts w:hint="default"/>
        <w:b w:val="0"/>
        <w:i w:val="0"/>
        <w:w w:val="8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A7D565C"/>
    <w:multiLevelType w:val="hybridMultilevel"/>
    <w:tmpl w:val="BDE2043C"/>
    <w:lvl w:ilvl="0" w:tplc="04150011">
      <w:start w:val="1"/>
      <w:numFmt w:val="decimal"/>
      <w:lvlText w:val="%1)"/>
      <w:lvlJc w:val="left"/>
      <w:pPr>
        <w:ind w:left="720" w:hanging="360"/>
      </w:pPr>
      <w:rPr>
        <w:b w:val="0"/>
        <w:color w:val="auto"/>
      </w:rPr>
    </w:lvl>
    <w:lvl w:ilvl="1" w:tplc="04150011">
      <w:start w:val="1"/>
      <w:numFmt w:val="decimal"/>
      <w:lvlText w:val="%2)"/>
      <w:lvlJc w:val="left"/>
      <w:pPr>
        <w:ind w:left="1440" w:hanging="360"/>
      </w:pPr>
      <w:rPr>
        <w:b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F135DD7"/>
    <w:multiLevelType w:val="hybridMultilevel"/>
    <w:tmpl w:val="9BE8AC60"/>
    <w:lvl w:ilvl="0" w:tplc="04150011">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49232FC"/>
    <w:multiLevelType w:val="hybridMultilevel"/>
    <w:tmpl w:val="3732F0BA"/>
    <w:name w:val="WW8Num242222222"/>
    <w:lvl w:ilvl="0" w:tplc="F0EAD25E">
      <w:start w:val="1"/>
      <w:numFmt w:val="decimal"/>
      <w:lvlText w:val="%1."/>
      <w:lvlJc w:val="left"/>
      <w:pPr>
        <w:ind w:left="720" w:hanging="360"/>
      </w:pPr>
      <w:rPr>
        <w:rFonts w:hint="default"/>
        <w:color w:val="auto"/>
        <w:w w:val="89"/>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B5B0944"/>
    <w:multiLevelType w:val="hybridMultilevel"/>
    <w:tmpl w:val="7E40C59A"/>
    <w:lvl w:ilvl="0" w:tplc="29D2EC26">
      <w:start w:val="1"/>
      <w:numFmt w:val="lowerLetter"/>
      <w:lvlText w:val="%1)"/>
      <w:lvlJc w:val="left"/>
      <w:pPr>
        <w:ind w:left="720" w:hanging="360"/>
      </w:pPr>
      <w:rPr>
        <w:rFonts w:ascii="Times New Roman" w:eastAsia="Times New Roman"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E27AEC"/>
    <w:multiLevelType w:val="hybridMultilevel"/>
    <w:tmpl w:val="E73ED92A"/>
    <w:lvl w:ilvl="0" w:tplc="AA52A528">
      <w:start w:val="1"/>
      <w:numFmt w:val="lowerLetter"/>
      <w:lvlText w:val="%1)"/>
      <w:lvlJc w:val="left"/>
      <w:pPr>
        <w:ind w:left="2520" w:hanging="360"/>
      </w:pPr>
      <w:rPr>
        <w:rFonts w:ascii="Times New Roman" w:eastAsia="Times New Roman" w:hAnsi="Times New Roman" w:cs="Times New Roman"/>
        <w:color w:val="auto"/>
      </w:r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20" w15:restartNumberingAfterBreak="0">
    <w:nsid w:val="3889107A"/>
    <w:multiLevelType w:val="hybridMultilevel"/>
    <w:tmpl w:val="B12689DC"/>
    <w:lvl w:ilvl="0" w:tplc="29D2EC26">
      <w:start w:val="1"/>
      <w:numFmt w:val="lowerLetter"/>
      <w:lvlText w:val="%1)"/>
      <w:lvlJc w:val="left"/>
      <w:pPr>
        <w:ind w:left="644" w:hanging="360"/>
      </w:pPr>
      <w:rPr>
        <w:rFonts w:ascii="Times New Roman" w:eastAsia="Times New Roman" w:hAnsi="Times New Roman" w:cs="Times New Roman"/>
        <w:b w:val="0"/>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39AB150B"/>
    <w:multiLevelType w:val="multilevel"/>
    <w:tmpl w:val="98D83958"/>
    <w:name w:val="WW8Num24222"/>
    <w:lvl w:ilvl="0">
      <w:start w:val="5"/>
      <w:numFmt w:val="decimal"/>
      <w:lvlText w:val="%1."/>
      <w:lvlJc w:val="left"/>
      <w:pPr>
        <w:tabs>
          <w:tab w:val="num" w:pos="0"/>
        </w:tabs>
        <w:ind w:left="360" w:hanging="360"/>
      </w:pPr>
      <w:rPr>
        <w:rFonts w:hint="default"/>
        <w:b w:val="0"/>
        <w:i w:val="0"/>
        <w:w w:val="89"/>
      </w:rPr>
    </w:lvl>
    <w:lvl w:ilvl="1">
      <w:start w:val="1"/>
      <w:numFmt w:val="decimal"/>
      <w:lvlText w:val="%2)"/>
      <w:lvlJc w:val="left"/>
      <w:pPr>
        <w:tabs>
          <w:tab w:val="num" w:pos="1152"/>
        </w:tabs>
        <w:ind w:left="1152" w:hanging="360"/>
      </w:pPr>
      <w:rPr>
        <w:rFonts w:hint="default"/>
        <w:b w:val="0"/>
        <w:i w:val="0"/>
        <w:w w:val="89"/>
      </w:rPr>
    </w:lvl>
    <w:lvl w:ilvl="2">
      <w:start w:val="1"/>
      <w:numFmt w:val="decimal"/>
      <w:lvlText w:val="%1.%2.%3"/>
      <w:lvlJc w:val="left"/>
      <w:pPr>
        <w:tabs>
          <w:tab w:val="num" w:pos="0"/>
        </w:tabs>
        <w:ind w:left="2304" w:hanging="720"/>
      </w:pPr>
      <w:rPr>
        <w:rFonts w:hint="default"/>
      </w:rPr>
    </w:lvl>
    <w:lvl w:ilvl="3">
      <w:start w:val="1"/>
      <w:numFmt w:val="decimal"/>
      <w:lvlText w:val="%1.%2.%3.%4"/>
      <w:lvlJc w:val="left"/>
      <w:pPr>
        <w:tabs>
          <w:tab w:val="num" w:pos="0"/>
        </w:tabs>
        <w:ind w:left="3096" w:hanging="720"/>
      </w:pPr>
      <w:rPr>
        <w:rFonts w:hint="default"/>
      </w:rPr>
    </w:lvl>
    <w:lvl w:ilvl="4">
      <w:start w:val="1"/>
      <w:numFmt w:val="decimal"/>
      <w:lvlText w:val="%1.%2.%3.%4.%5"/>
      <w:lvlJc w:val="left"/>
      <w:pPr>
        <w:tabs>
          <w:tab w:val="num" w:pos="0"/>
        </w:tabs>
        <w:ind w:left="4248" w:hanging="1080"/>
      </w:pPr>
      <w:rPr>
        <w:rFonts w:hint="default"/>
      </w:rPr>
    </w:lvl>
    <w:lvl w:ilvl="5">
      <w:start w:val="1"/>
      <w:numFmt w:val="decimal"/>
      <w:lvlText w:val="%1.%2.%3.%4.%5.%6"/>
      <w:lvlJc w:val="left"/>
      <w:pPr>
        <w:tabs>
          <w:tab w:val="num" w:pos="0"/>
        </w:tabs>
        <w:ind w:left="5040" w:hanging="1080"/>
      </w:pPr>
      <w:rPr>
        <w:rFonts w:hint="default"/>
      </w:rPr>
    </w:lvl>
    <w:lvl w:ilvl="6">
      <w:start w:val="1"/>
      <w:numFmt w:val="decimal"/>
      <w:lvlText w:val="%1.%2.%3.%4.%5.%6.%7"/>
      <w:lvlJc w:val="left"/>
      <w:pPr>
        <w:tabs>
          <w:tab w:val="num" w:pos="0"/>
        </w:tabs>
        <w:ind w:left="6192" w:hanging="1440"/>
      </w:pPr>
      <w:rPr>
        <w:rFonts w:hint="default"/>
      </w:rPr>
    </w:lvl>
    <w:lvl w:ilvl="7">
      <w:start w:val="1"/>
      <w:numFmt w:val="decimal"/>
      <w:lvlText w:val="%1.%2.%3.%4.%5.%6.%7.%8"/>
      <w:lvlJc w:val="left"/>
      <w:pPr>
        <w:tabs>
          <w:tab w:val="num" w:pos="0"/>
        </w:tabs>
        <w:ind w:left="6984" w:hanging="1440"/>
      </w:pPr>
      <w:rPr>
        <w:rFonts w:hint="default"/>
      </w:rPr>
    </w:lvl>
    <w:lvl w:ilvl="8">
      <w:start w:val="1"/>
      <w:numFmt w:val="decimal"/>
      <w:lvlText w:val="%1.%2.%3.%4.%5.%6.%7.%8.%9"/>
      <w:lvlJc w:val="left"/>
      <w:pPr>
        <w:tabs>
          <w:tab w:val="num" w:pos="0"/>
        </w:tabs>
        <w:ind w:left="8136" w:hanging="1800"/>
      </w:pPr>
      <w:rPr>
        <w:rFonts w:hint="default"/>
      </w:rPr>
    </w:lvl>
  </w:abstractNum>
  <w:abstractNum w:abstractNumId="22" w15:restartNumberingAfterBreak="0">
    <w:nsid w:val="3E4C2B40"/>
    <w:multiLevelType w:val="hybridMultilevel"/>
    <w:tmpl w:val="F238138E"/>
    <w:lvl w:ilvl="0" w:tplc="6CD238D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F334C98"/>
    <w:multiLevelType w:val="hybridMultilevel"/>
    <w:tmpl w:val="6A7EE79E"/>
    <w:lvl w:ilvl="0" w:tplc="04150001">
      <w:start w:val="1"/>
      <w:numFmt w:val="bullet"/>
      <w:lvlText w:val=""/>
      <w:lvlJc w:val="left"/>
      <w:pPr>
        <w:ind w:left="1436" w:hanging="360"/>
      </w:pPr>
      <w:rPr>
        <w:rFonts w:ascii="Symbol" w:hAnsi="Symbol" w:hint="default"/>
      </w:rPr>
    </w:lvl>
    <w:lvl w:ilvl="1" w:tplc="04150003" w:tentative="1">
      <w:start w:val="1"/>
      <w:numFmt w:val="bullet"/>
      <w:lvlText w:val="o"/>
      <w:lvlJc w:val="left"/>
      <w:pPr>
        <w:ind w:left="2156" w:hanging="360"/>
      </w:pPr>
      <w:rPr>
        <w:rFonts w:ascii="Courier New" w:hAnsi="Courier New" w:cs="Courier New" w:hint="default"/>
      </w:rPr>
    </w:lvl>
    <w:lvl w:ilvl="2" w:tplc="04150005" w:tentative="1">
      <w:start w:val="1"/>
      <w:numFmt w:val="bullet"/>
      <w:lvlText w:val=""/>
      <w:lvlJc w:val="left"/>
      <w:pPr>
        <w:ind w:left="2876" w:hanging="360"/>
      </w:pPr>
      <w:rPr>
        <w:rFonts w:ascii="Wingdings" w:hAnsi="Wingdings" w:hint="default"/>
      </w:rPr>
    </w:lvl>
    <w:lvl w:ilvl="3" w:tplc="04150001" w:tentative="1">
      <w:start w:val="1"/>
      <w:numFmt w:val="bullet"/>
      <w:lvlText w:val=""/>
      <w:lvlJc w:val="left"/>
      <w:pPr>
        <w:ind w:left="3596" w:hanging="360"/>
      </w:pPr>
      <w:rPr>
        <w:rFonts w:ascii="Symbol" w:hAnsi="Symbol" w:hint="default"/>
      </w:rPr>
    </w:lvl>
    <w:lvl w:ilvl="4" w:tplc="04150003" w:tentative="1">
      <w:start w:val="1"/>
      <w:numFmt w:val="bullet"/>
      <w:lvlText w:val="o"/>
      <w:lvlJc w:val="left"/>
      <w:pPr>
        <w:ind w:left="4316" w:hanging="360"/>
      </w:pPr>
      <w:rPr>
        <w:rFonts w:ascii="Courier New" w:hAnsi="Courier New" w:cs="Courier New" w:hint="default"/>
      </w:rPr>
    </w:lvl>
    <w:lvl w:ilvl="5" w:tplc="04150005" w:tentative="1">
      <w:start w:val="1"/>
      <w:numFmt w:val="bullet"/>
      <w:lvlText w:val=""/>
      <w:lvlJc w:val="left"/>
      <w:pPr>
        <w:ind w:left="5036" w:hanging="360"/>
      </w:pPr>
      <w:rPr>
        <w:rFonts w:ascii="Wingdings" w:hAnsi="Wingdings" w:hint="default"/>
      </w:rPr>
    </w:lvl>
    <w:lvl w:ilvl="6" w:tplc="04150001" w:tentative="1">
      <w:start w:val="1"/>
      <w:numFmt w:val="bullet"/>
      <w:lvlText w:val=""/>
      <w:lvlJc w:val="left"/>
      <w:pPr>
        <w:ind w:left="5756" w:hanging="360"/>
      </w:pPr>
      <w:rPr>
        <w:rFonts w:ascii="Symbol" w:hAnsi="Symbol" w:hint="default"/>
      </w:rPr>
    </w:lvl>
    <w:lvl w:ilvl="7" w:tplc="04150003" w:tentative="1">
      <w:start w:val="1"/>
      <w:numFmt w:val="bullet"/>
      <w:lvlText w:val="o"/>
      <w:lvlJc w:val="left"/>
      <w:pPr>
        <w:ind w:left="6476" w:hanging="360"/>
      </w:pPr>
      <w:rPr>
        <w:rFonts w:ascii="Courier New" w:hAnsi="Courier New" w:cs="Courier New" w:hint="default"/>
      </w:rPr>
    </w:lvl>
    <w:lvl w:ilvl="8" w:tplc="04150005" w:tentative="1">
      <w:start w:val="1"/>
      <w:numFmt w:val="bullet"/>
      <w:lvlText w:val=""/>
      <w:lvlJc w:val="left"/>
      <w:pPr>
        <w:ind w:left="7196" w:hanging="360"/>
      </w:pPr>
      <w:rPr>
        <w:rFonts w:ascii="Wingdings" w:hAnsi="Wingdings" w:hint="default"/>
      </w:rPr>
    </w:lvl>
  </w:abstractNum>
  <w:abstractNum w:abstractNumId="24" w15:restartNumberingAfterBreak="0">
    <w:nsid w:val="416E4848"/>
    <w:multiLevelType w:val="hybridMultilevel"/>
    <w:tmpl w:val="51FE0C0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43875EF2"/>
    <w:multiLevelType w:val="hybridMultilevel"/>
    <w:tmpl w:val="7F1E3D44"/>
    <w:lvl w:ilvl="0" w:tplc="D876E360">
      <w:start w:val="1"/>
      <w:numFmt w:val="decimal"/>
      <w:lvlText w:val="%1)"/>
      <w:lvlJc w:val="left"/>
      <w:pPr>
        <w:ind w:left="1070" w:hanging="360"/>
      </w:pPr>
      <w:rPr>
        <w:rFonts w:hint="default"/>
        <w:b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6" w15:restartNumberingAfterBreak="0">
    <w:nsid w:val="4E427F35"/>
    <w:multiLevelType w:val="hybridMultilevel"/>
    <w:tmpl w:val="F956099A"/>
    <w:lvl w:ilvl="0" w:tplc="5E6A925A">
      <w:start w:val="1"/>
      <w:numFmt w:val="lowerLetter"/>
      <w:lvlText w:val="%1)"/>
      <w:lvlJc w:val="left"/>
      <w:pPr>
        <w:ind w:left="1070" w:hanging="360"/>
      </w:pPr>
      <w:rPr>
        <w:rFonts w:ascii="Times New Roman" w:eastAsia="Times New Roman" w:hAnsi="Times New Roman" w:cs="Times New Roman"/>
        <w:b w:val="0"/>
        <w:i w:val="0"/>
        <w:color w:val="auto"/>
      </w:rPr>
    </w:lvl>
    <w:lvl w:ilvl="1" w:tplc="C44E7B38">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7" w15:restartNumberingAfterBreak="0">
    <w:nsid w:val="55C95217"/>
    <w:multiLevelType w:val="hybridMultilevel"/>
    <w:tmpl w:val="296674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8E63F65"/>
    <w:multiLevelType w:val="hybridMultilevel"/>
    <w:tmpl w:val="DE5AA04A"/>
    <w:lvl w:ilvl="0" w:tplc="2BAE1F74">
      <w:start w:val="1"/>
      <w:numFmt w:val="decimal"/>
      <w:lvlText w:val="%1."/>
      <w:lvlJc w:val="left"/>
      <w:pPr>
        <w:ind w:left="720" w:hanging="360"/>
      </w:pPr>
      <w:rPr>
        <w:rFonts w:hint="default"/>
        <w:b w:val="0"/>
      </w:rPr>
    </w:lvl>
    <w:lvl w:ilvl="1" w:tplc="DB4EC5DA">
      <w:start w:val="1"/>
      <w:numFmt w:val="decimal"/>
      <w:lvlText w:val="%2)"/>
      <w:lvlJc w:val="right"/>
      <w:pPr>
        <w:ind w:left="1070" w:hanging="360"/>
      </w:pPr>
      <w:rPr>
        <w:rFonts w:hint="default"/>
        <w:b w:val="0"/>
        <w:i w:val="0"/>
        <w:color w:val="auto"/>
        <w:w w:val="89"/>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CC24A64"/>
    <w:multiLevelType w:val="hybridMultilevel"/>
    <w:tmpl w:val="6CF0CE04"/>
    <w:name w:val="WW8Num242222"/>
    <w:lvl w:ilvl="0" w:tplc="2C58A81A">
      <w:start w:val="1"/>
      <w:numFmt w:val="decimal"/>
      <w:lvlText w:val="%1."/>
      <w:lvlJc w:val="left"/>
      <w:pPr>
        <w:ind w:left="360" w:hanging="360"/>
      </w:pPr>
      <w:rPr>
        <w:rFonts w:hint="default"/>
        <w:b w:val="0"/>
        <w:i w:val="0"/>
        <w:w w:val="89"/>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EE3013B"/>
    <w:multiLevelType w:val="hybridMultilevel"/>
    <w:tmpl w:val="076C173C"/>
    <w:name w:val="WW8Num24222222"/>
    <w:lvl w:ilvl="0" w:tplc="CC24176A">
      <w:start w:val="1"/>
      <w:numFmt w:val="decimal"/>
      <w:lvlText w:val="%1."/>
      <w:lvlJc w:val="left"/>
      <w:pPr>
        <w:ind w:left="720" w:hanging="360"/>
      </w:pPr>
      <w:rPr>
        <w:rFonts w:hint="default"/>
        <w:b w:val="0"/>
        <w:i w:val="0"/>
        <w:w w:val="8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8317320"/>
    <w:multiLevelType w:val="hybridMultilevel"/>
    <w:tmpl w:val="3D1EF3C6"/>
    <w:lvl w:ilvl="0" w:tplc="0415000F">
      <w:start w:val="1"/>
      <w:numFmt w:val="decimal"/>
      <w:lvlText w:val="%1."/>
      <w:lvlJc w:val="left"/>
      <w:pPr>
        <w:ind w:left="1080" w:hanging="360"/>
      </w:pPr>
    </w:lvl>
    <w:lvl w:ilvl="1" w:tplc="9B742F58">
      <w:start w:val="1"/>
      <w:numFmt w:val="decimal"/>
      <w:lvlText w:val="%2)"/>
      <w:lvlJc w:val="left"/>
      <w:pPr>
        <w:ind w:left="1637" w:hanging="360"/>
      </w:pPr>
      <w:rPr>
        <w:b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6E550A5F"/>
    <w:multiLevelType w:val="multilevel"/>
    <w:tmpl w:val="2EC8F498"/>
    <w:lvl w:ilvl="0">
      <w:start w:val="1"/>
      <w:numFmt w:val="decimal"/>
      <w:lvlText w:val="%1)"/>
      <w:lvlJc w:val="left"/>
      <w:pPr>
        <w:tabs>
          <w:tab w:val="num" w:pos="644"/>
        </w:tabs>
        <w:ind w:left="644" w:hanging="360"/>
      </w:pPr>
      <w:rPr>
        <w:rFonts w:hint="default"/>
        <w:b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11389F"/>
    <w:multiLevelType w:val="hybridMultilevel"/>
    <w:tmpl w:val="E040BA0C"/>
    <w:lvl w:ilvl="0" w:tplc="04150011">
      <w:start w:val="1"/>
      <w:numFmt w:val="decimal"/>
      <w:lvlText w:val="%1)"/>
      <w:lvlJc w:val="left"/>
      <w:pPr>
        <w:ind w:left="720" w:hanging="360"/>
      </w:pPr>
      <w:rPr>
        <w:rFonts w:hint="default"/>
        <w:color w:val="auto"/>
        <w:w w:val="89"/>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961546E"/>
    <w:multiLevelType w:val="hybridMultilevel"/>
    <w:tmpl w:val="7418547A"/>
    <w:lvl w:ilvl="0" w:tplc="568E0C66">
      <w:start w:val="1"/>
      <w:numFmt w:val="upperRoman"/>
      <w:lvlText w:val="%1."/>
      <w:lvlJc w:val="left"/>
      <w:pPr>
        <w:tabs>
          <w:tab w:val="num" w:pos="1571"/>
        </w:tabs>
        <w:ind w:left="1571" w:hanging="720"/>
      </w:pPr>
      <w:rPr>
        <w:rFonts w:hint="default"/>
        <w:b/>
      </w:rPr>
    </w:lvl>
    <w:lvl w:ilvl="1" w:tplc="0415000F">
      <w:start w:val="1"/>
      <w:numFmt w:val="decimal"/>
      <w:lvlText w:val="%2."/>
      <w:lvlJc w:val="left"/>
      <w:pPr>
        <w:tabs>
          <w:tab w:val="num" w:pos="3060"/>
        </w:tabs>
        <w:ind w:left="3060" w:hanging="360"/>
      </w:pPr>
    </w:lvl>
    <w:lvl w:ilvl="2" w:tplc="2A288544">
      <w:start w:val="1"/>
      <w:numFmt w:val="decimal"/>
      <w:lvlText w:val="%3)"/>
      <w:lvlJc w:val="left"/>
      <w:pPr>
        <w:tabs>
          <w:tab w:val="num" w:pos="1260"/>
        </w:tabs>
        <w:ind w:left="126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EB0A5DFA">
      <w:start w:val="1"/>
      <w:numFmt w:val="decimal"/>
      <w:lvlText w:val="%6)"/>
      <w:lvlJc w:val="left"/>
      <w:pPr>
        <w:tabs>
          <w:tab w:val="num" w:pos="4500"/>
        </w:tabs>
        <w:ind w:left="450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7B2E6E5A"/>
    <w:multiLevelType w:val="multilevel"/>
    <w:tmpl w:val="2EC8F498"/>
    <w:lvl w:ilvl="0">
      <w:start w:val="1"/>
      <w:numFmt w:val="decimal"/>
      <w:lvlText w:val="%1)"/>
      <w:lvlJc w:val="left"/>
      <w:pPr>
        <w:tabs>
          <w:tab w:val="num" w:pos="644"/>
        </w:tabs>
        <w:ind w:left="644" w:hanging="360"/>
      </w:pPr>
      <w:rPr>
        <w:rFonts w:hint="default"/>
        <w:b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F344052"/>
    <w:multiLevelType w:val="multilevel"/>
    <w:tmpl w:val="3394018A"/>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0"/>
  </w:num>
  <w:num w:numId="8">
    <w:abstractNumId w:val="12"/>
  </w:num>
  <w:num w:numId="9">
    <w:abstractNumId w:val="36"/>
  </w:num>
  <w:num w:numId="10">
    <w:abstractNumId w:val="7"/>
  </w:num>
  <w:num w:numId="11">
    <w:abstractNumId w:val="13"/>
  </w:num>
  <w:num w:numId="12">
    <w:abstractNumId w:val="23"/>
  </w:num>
  <w:num w:numId="13">
    <w:abstractNumId w:val="22"/>
  </w:num>
  <w:num w:numId="14">
    <w:abstractNumId w:val="20"/>
  </w:num>
  <w:num w:numId="15">
    <w:abstractNumId w:val="11"/>
  </w:num>
  <w:num w:numId="16">
    <w:abstractNumId w:val="25"/>
  </w:num>
  <w:num w:numId="17">
    <w:abstractNumId w:val="28"/>
  </w:num>
  <w:num w:numId="18">
    <w:abstractNumId w:val="21"/>
  </w:num>
  <w:num w:numId="19">
    <w:abstractNumId w:val="29"/>
  </w:num>
  <w:num w:numId="20">
    <w:abstractNumId w:val="14"/>
  </w:num>
  <w:num w:numId="21">
    <w:abstractNumId w:val="30"/>
  </w:num>
  <w:num w:numId="22">
    <w:abstractNumId w:val="17"/>
  </w:num>
  <w:num w:numId="23">
    <w:abstractNumId w:val="19"/>
  </w:num>
  <w:num w:numId="24">
    <w:abstractNumId w:val="32"/>
  </w:num>
  <w:num w:numId="25">
    <w:abstractNumId w:val="35"/>
  </w:num>
  <w:num w:numId="26">
    <w:abstractNumId w:val="34"/>
  </w:num>
  <w:num w:numId="27">
    <w:abstractNumId w:val="31"/>
  </w:num>
  <w:num w:numId="28">
    <w:abstractNumId w:val="8"/>
  </w:num>
  <w:num w:numId="29">
    <w:abstractNumId w:val="24"/>
  </w:num>
  <w:num w:numId="30">
    <w:abstractNumId w:val="33"/>
  </w:num>
  <w:num w:numId="31">
    <w:abstractNumId w:val="27"/>
  </w:num>
  <w:num w:numId="32">
    <w:abstractNumId w:val="26"/>
  </w:num>
  <w:num w:numId="33">
    <w:abstractNumId w:val="16"/>
  </w:num>
  <w:num w:numId="34">
    <w:abstractNumId w:val="15"/>
  </w:num>
  <w:num w:numId="35">
    <w:abstractNumId w:val="9"/>
  </w:num>
  <w:num w:numId="36">
    <w:abstractNumId w:val="18"/>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FFF"/>
    <w:rsid w:val="000050AD"/>
    <w:rsid w:val="000430BD"/>
    <w:rsid w:val="000644AD"/>
    <w:rsid w:val="000670EE"/>
    <w:rsid w:val="000822F6"/>
    <w:rsid w:val="000853BC"/>
    <w:rsid w:val="000C4FF0"/>
    <w:rsid w:val="00105FFF"/>
    <w:rsid w:val="001B30DE"/>
    <w:rsid w:val="00237AE8"/>
    <w:rsid w:val="002A5803"/>
    <w:rsid w:val="002D2690"/>
    <w:rsid w:val="003258BB"/>
    <w:rsid w:val="00394EAB"/>
    <w:rsid w:val="0044682D"/>
    <w:rsid w:val="005421D0"/>
    <w:rsid w:val="00547CA7"/>
    <w:rsid w:val="005610EE"/>
    <w:rsid w:val="005B195B"/>
    <w:rsid w:val="00604D6A"/>
    <w:rsid w:val="00637DB1"/>
    <w:rsid w:val="00671135"/>
    <w:rsid w:val="00685749"/>
    <w:rsid w:val="00714315"/>
    <w:rsid w:val="00723095"/>
    <w:rsid w:val="007B1BA3"/>
    <w:rsid w:val="007B7627"/>
    <w:rsid w:val="007E4776"/>
    <w:rsid w:val="007E5053"/>
    <w:rsid w:val="00854ADA"/>
    <w:rsid w:val="008640F4"/>
    <w:rsid w:val="00885341"/>
    <w:rsid w:val="008A3E99"/>
    <w:rsid w:val="008E1863"/>
    <w:rsid w:val="009114FB"/>
    <w:rsid w:val="00977364"/>
    <w:rsid w:val="009E1143"/>
    <w:rsid w:val="009F3493"/>
    <w:rsid w:val="00A11126"/>
    <w:rsid w:val="00A64946"/>
    <w:rsid w:val="00BC0F92"/>
    <w:rsid w:val="00BD161C"/>
    <w:rsid w:val="00BD23FB"/>
    <w:rsid w:val="00CB0CEE"/>
    <w:rsid w:val="00CD4EEF"/>
    <w:rsid w:val="00D3042B"/>
    <w:rsid w:val="00D52F30"/>
    <w:rsid w:val="00D5367A"/>
    <w:rsid w:val="00D73E2C"/>
    <w:rsid w:val="00D82947"/>
    <w:rsid w:val="00D96660"/>
    <w:rsid w:val="00DE05D5"/>
    <w:rsid w:val="00DF42D1"/>
    <w:rsid w:val="00E631DA"/>
    <w:rsid w:val="00E728C8"/>
    <w:rsid w:val="00EA128D"/>
    <w:rsid w:val="00EA3A0D"/>
    <w:rsid w:val="00EC5D8C"/>
    <w:rsid w:val="00FB7D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4D7B2"/>
  <w15:chartTrackingRefBased/>
  <w15:docId w15:val="{42751B6E-03CF-4188-9BE9-C4D5F0318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qFormat/>
    <w:rsid w:val="00105FFF"/>
    <w:pPr>
      <w:keepNext/>
      <w:numPr>
        <w:numId w:val="1"/>
      </w:numPr>
      <w:tabs>
        <w:tab w:val="left" w:pos="709"/>
      </w:tabs>
      <w:suppressAutoHyphens/>
      <w:spacing w:before="120" w:after="240" w:line="240" w:lineRule="auto"/>
      <w:outlineLvl w:val="0"/>
    </w:pPr>
    <w:rPr>
      <w:rFonts w:ascii="Times New Roman" w:eastAsia="Times New Roman" w:hAnsi="Times New Roman" w:cs="Times New Roman"/>
      <w:b/>
      <w:sz w:val="28"/>
      <w:szCs w:val="24"/>
      <w:lang w:eastAsia="pl-PL"/>
    </w:rPr>
  </w:style>
  <w:style w:type="paragraph" w:styleId="Nagwek2">
    <w:name w:val="heading 2"/>
    <w:basedOn w:val="Normalny"/>
    <w:next w:val="Normalny"/>
    <w:link w:val="Nagwek2Znak"/>
    <w:qFormat/>
    <w:rsid w:val="00105FFF"/>
    <w:pPr>
      <w:keepNext/>
      <w:numPr>
        <w:ilvl w:val="1"/>
        <w:numId w:val="1"/>
      </w:numPr>
      <w:tabs>
        <w:tab w:val="left" w:pos="709"/>
      </w:tabs>
      <w:suppressAutoHyphens/>
      <w:spacing w:before="120" w:after="240" w:line="240" w:lineRule="auto"/>
      <w:outlineLvl w:val="1"/>
    </w:pPr>
    <w:rPr>
      <w:rFonts w:ascii="Times New Roman" w:eastAsia="Times New Roman" w:hAnsi="Times New Roman" w:cs="Times New Roman"/>
      <w:b/>
      <w:sz w:val="24"/>
      <w:szCs w:val="24"/>
      <w:lang w:eastAsia="pl-PL"/>
    </w:rPr>
  </w:style>
  <w:style w:type="paragraph" w:styleId="Nagwek3">
    <w:name w:val="heading 3"/>
    <w:basedOn w:val="Normalny"/>
    <w:next w:val="Normalny"/>
    <w:link w:val="Nagwek3Znak"/>
    <w:qFormat/>
    <w:rsid w:val="00105FFF"/>
    <w:pPr>
      <w:keepNext/>
      <w:numPr>
        <w:ilvl w:val="2"/>
        <w:numId w:val="1"/>
      </w:numPr>
      <w:tabs>
        <w:tab w:val="left" w:pos="709"/>
      </w:tabs>
      <w:suppressAutoHyphens/>
      <w:spacing w:before="120" w:after="120" w:line="240" w:lineRule="auto"/>
      <w:outlineLvl w:val="2"/>
    </w:pPr>
    <w:rPr>
      <w:rFonts w:ascii="Times New Roman" w:eastAsia="Times New Roman" w:hAnsi="Times New Roman" w:cs="Times New Roman"/>
      <w:sz w:val="24"/>
      <w:szCs w:val="24"/>
      <w:lang w:eastAsia="pl-PL"/>
    </w:rPr>
  </w:style>
  <w:style w:type="paragraph" w:styleId="Nagwek4">
    <w:name w:val="heading 4"/>
    <w:basedOn w:val="Normalny"/>
    <w:next w:val="Normalny"/>
    <w:link w:val="Nagwek4Znak"/>
    <w:qFormat/>
    <w:rsid w:val="00105FFF"/>
    <w:pPr>
      <w:keepNext/>
      <w:suppressAutoHyphens/>
      <w:spacing w:before="120" w:after="120" w:line="240" w:lineRule="auto"/>
      <w:outlineLvl w:val="3"/>
    </w:pPr>
    <w:rPr>
      <w:rFonts w:ascii="Times New Roman" w:eastAsia="Times New Roman" w:hAnsi="Times New Roman" w:cs="Times New Roman"/>
      <w:sz w:val="24"/>
      <w:szCs w:val="24"/>
      <w:lang w:eastAsia="pl-PL"/>
    </w:rPr>
  </w:style>
  <w:style w:type="paragraph" w:styleId="Nagwek5">
    <w:name w:val="heading 5"/>
    <w:basedOn w:val="Normalny"/>
    <w:next w:val="Normalny"/>
    <w:link w:val="Nagwek5Znak"/>
    <w:qFormat/>
    <w:rsid w:val="00105FFF"/>
    <w:pPr>
      <w:keepNext/>
      <w:numPr>
        <w:ilvl w:val="4"/>
        <w:numId w:val="1"/>
      </w:numPr>
      <w:tabs>
        <w:tab w:val="left" w:pos="1418"/>
      </w:tabs>
      <w:suppressAutoHyphens/>
      <w:spacing w:before="60" w:after="0" w:line="240" w:lineRule="auto"/>
      <w:outlineLvl w:val="4"/>
    </w:pPr>
    <w:rPr>
      <w:rFonts w:ascii="Times New Roman" w:eastAsia="Times New Roman" w:hAnsi="Times New Roman" w:cs="Times New Roman"/>
      <w:sz w:val="24"/>
      <w:szCs w:val="24"/>
      <w:lang w:eastAsia="pl-PL"/>
    </w:rPr>
  </w:style>
  <w:style w:type="paragraph" w:styleId="Nagwek6">
    <w:name w:val="heading 6"/>
    <w:basedOn w:val="Normalny"/>
    <w:next w:val="Normalny"/>
    <w:link w:val="Nagwek6Znak"/>
    <w:qFormat/>
    <w:rsid w:val="00105FFF"/>
    <w:pPr>
      <w:keepNext/>
      <w:numPr>
        <w:ilvl w:val="5"/>
        <w:numId w:val="1"/>
      </w:numPr>
      <w:suppressAutoHyphens/>
      <w:spacing w:before="60" w:after="0" w:line="240" w:lineRule="auto"/>
      <w:outlineLvl w:val="5"/>
    </w:pPr>
    <w:rPr>
      <w:rFonts w:ascii="Times New Roman" w:eastAsia="Times New Roman" w:hAnsi="Times New Roman" w:cs="Times New Roman"/>
      <w:sz w:val="24"/>
      <w:szCs w:val="24"/>
      <w:lang w:eastAsia="pl-PL"/>
    </w:rPr>
  </w:style>
  <w:style w:type="paragraph" w:styleId="Nagwek7">
    <w:name w:val="heading 7"/>
    <w:basedOn w:val="Normalny"/>
    <w:next w:val="Normalny"/>
    <w:link w:val="Nagwek7Znak"/>
    <w:qFormat/>
    <w:rsid w:val="00105FFF"/>
    <w:pPr>
      <w:keepNext/>
      <w:numPr>
        <w:ilvl w:val="6"/>
        <w:numId w:val="1"/>
      </w:numPr>
      <w:suppressAutoHyphens/>
      <w:spacing w:before="60" w:after="0" w:line="240" w:lineRule="auto"/>
      <w:outlineLvl w:val="6"/>
    </w:pPr>
    <w:rPr>
      <w:rFonts w:ascii="Times New Roman" w:eastAsia="Times New Roman" w:hAnsi="Times New Roman" w:cs="Times New Roman"/>
      <w:i/>
      <w:szCs w:val="24"/>
      <w:lang w:eastAsia="pl-PL"/>
    </w:rPr>
  </w:style>
  <w:style w:type="paragraph" w:styleId="Nagwek8">
    <w:name w:val="heading 8"/>
    <w:basedOn w:val="Normalny"/>
    <w:next w:val="Normalny"/>
    <w:link w:val="Nagwek8Znak"/>
    <w:qFormat/>
    <w:rsid w:val="00105FFF"/>
    <w:pPr>
      <w:keepNext/>
      <w:numPr>
        <w:ilvl w:val="7"/>
        <w:numId w:val="1"/>
      </w:numPr>
      <w:suppressAutoHyphens/>
      <w:spacing w:before="60" w:after="0" w:line="240" w:lineRule="auto"/>
      <w:outlineLvl w:val="7"/>
    </w:pPr>
    <w:rPr>
      <w:rFonts w:ascii="Times New Roman" w:eastAsia="Times New Roman" w:hAnsi="Times New Roman" w:cs="Times New Roman"/>
      <w:i/>
      <w:szCs w:val="24"/>
      <w:lang w:eastAsia="pl-PL"/>
    </w:rPr>
  </w:style>
  <w:style w:type="paragraph" w:styleId="Nagwek9">
    <w:name w:val="heading 9"/>
    <w:basedOn w:val="Normalny"/>
    <w:next w:val="Normalny"/>
    <w:link w:val="Nagwek9Znak"/>
    <w:qFormat/>
    <w:rsid w:val="00105FFF"/>
    <w:pPr>
      <w:keepNext/>
      <w:numPr>
        <w:ilvl w:val="8"/>
        <w:numId w:val="1"/>
      </w:numPr>
      <w:suppressAutoHyphens/>
      <w:spacing w:before="60" w:after="0" w:line="240" w:lineRule="auto"/>
      <w:outlineLvl w:val="8"/>
    </w:pPr>
    <w:rPr>
      <w:rFonts w:ascii="Times New Roman" w:eastAsia="Times New Roman" w:hAnsi="Times New Roman" w:cs="Times New Roman"/>
      <w:i/>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05FFF"/>
    <w:rPr>
      <w:rFonts w:ascii="Times New Roman" w:eastAsia="Times New Roman" w:hAnsi="Times New Roman" w:cs="Times New Roman"/>
      <w:b/>
      <w:sz w:val="28"/>
      <w:szCs w:val="24"/>
      <w:lang w:eastAsia="pl-PL"/>
    </w:rPr>
  </w:style>
  <w:style w:type="character" w:customStyle="1" w:styleId="Nagwek2Znak">
    <w:name w:val="Nagłówek 2 Znak"/>
    <w:basedOn w:val="Domylnaczcionkaakapitu"/>
    <w:link w:val="Nagwek2"/>
    <w:rsid w:val="00105FFF"/>
    <w:rPr>
      <w:rFonts w:ascii="Times New Roman" w:eastAsia="Times New Roman" w:hAnsi="Times New Roman" w:cs="Times New Roman"/>
      <w:b/>
      <w:sz w:val="24"/>
      <w:szCs w:val="24"/>
      <w:lang w:eastAsia="pl-PL"/>
    </w:rPr>
  </w:style>
  <w:style w:type="character" w:customStyle="1" w:styleId="Nagwek3Znak">
    <w:name w:val="Nagłówek 3 Znak"/>
    <w:basedOn w:val="Domylnaczcionkaakapitu"/>
    <w:link w:val="Nagwek3"/>
    <w:rsid w:val="00105FFF"/>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rsid w:val="00105FFF"/>
    <w:rPr>
      <w:rFonts w:ascii="Times New Roman" w:eastAsia="Times New Roman" w:hAnsi="Times New Roman" w:cs="Times New Roman"/>
      <w:sz w:val="24"/>
      <w:szCs w:val="24"/>
      <w:lang w:eastAsia="pl-PL"/>
    </w:rPr>
  </w:style>
  <w:style w:type="character" w:customStyle="1" w:styleId="Nagwek5Znak">
    <w:name w:val="Nagłówek 5 Znak"/>
    <w:basedOn w:val="Domylnaczcionkaakapitu"/>
    <w:link w:val="Nagwek5"/>
    <w:rsid w:val="00105FFF"/>
    <w:rPr>
      <w:rFonts w:ascii="Times New Roman" w:eastAsia="Times New Roman" w:hAnsi="Times New Roman" w:cs="Times New Roman"/>
      <w:sz w:val="24"/>
      <w:szCs w:val="24"/>
      <w:lang w:eastAsia="pl-PL"/>
    </w:rPr>
  </w:style>
  <w:style w:type="character" w:customStyle="1" w:styleId="Nagwek6Znak">
    <w:name w:val="Nagłówek 6 Znak"/>
    <w:basedOn w:val="Domylnaczcionkaakapitu"/>
    <w:link w:val="Nagwek6"/>
    <w:rsid w:val="00105FFF"/>
    <w:rPr>
      <w:rFonts w:ascii="Times New Roman" w:eastAsia="Times New Roman" w:hAnsi="Times New Roman" w:cs="Times New Roman"/>
      <w:sz w:val="24"/>
      <w:szCs w:val="24"/>
      <w:lang w:eastAsia="pl-PL"/>
    </w:rPr>
  </w:style>
  <w:style w:type="character" w:customStyle="1" w:styleId="Nagwek7Znak">
    <w:name w:val="Nagłówek 7 Znak"/>
    <w:basedOn w:val="Domylnaczcionkaakapitu"/>
    <w:link w:val="Nagwek7"/>
    <w:rsid w:val="00105FFF"/>
    <w:rPr>
      <w:rFonts w:ascii="Times New Roman" w:eastAsia="Times New Roman" w:hAnsi="Times New Roman" w:cs="Times New Roman"/>
      <w:i/>
      <w:szCs w:val="24"/>
      <w:lang w:eastAsia="pl-PL"/>
    </w:rPr>
  </w:style>
  <w:style w:type="character" w:customStyle="1" w:styleId="Nagwek8Znak">
    <w:name w:val="Nagłówek 8 Znak"/>
    <w:basedOn w:val="Domylnaczcionkaakapitu"/>
    <w:link w:val="Nagwek8"/>
    <w:rsid w:val="00105FFF"/>
    <w:rPr>
      <w:rFonts w:ascii="Times New Roman" w:eastAsia="Times New Roman" w:hAnsi="Times New Roman" w:cs="Times New Roman"/>
      <w:i/>
      <w:szCs w:val="24"/>
      <w:lang w:eastAsia="pl-PL"/>
    </w:rPr>
  </w:style>
  <w:style w:type="character" w:customStyle="1" w:styleId="Nagwek9Znak">
    <w:name w:val="Nagłówek 9 Znak"/>
    <w:basedOn w:val="Domylnaczcionkaakapitu"/>
    <w:link w:val="Nagwek9"/>
    <w:rsid w:val="00105FFF"/>
    <w:rPr>
      <w:rFonts w:ascii="Times New Roman" w:eastAsia="Times New Roman" w:hAnsi="Times New Roman" w:cs="Times New Roman"/>
      <w:i/>
      <w:szCs w:val="24"/>
      <w:lang w:eastAsia="pl-PL"/>
    </w:rPr>
  </w:style>
  <w:style w:type="numbering" w:customStyle="1" w:styleId="Bezlisty1">
    <w:name w:val="Bez listy1"/>
    <w:next w:val="Bezlisty"/>
    <w:semiHidden/>
    <w:unhideWhenUsed/>
    <w:rsid w:val="00105FFF"/>
  </w:style>
  <w:style w:type="character" w:customStyle="1" w:styleId="WW8Num1z1">
    <w:name w:val="WW8Num1z1"/>
    <w:rsid w:val="00105FFF"/>
    <w:rPr>
      <w:rFonts w:ascii="Times New Roman" w:eastAsia="Times New Roman" w:hAnsi="Times New Roman" w:cs="Times New Roman"/>
      <w:b/>
    </w:rPr>
  </w:style>
  <w:style w:type="character" w:customStyle="1" w:styleId="WW8Num3z0">
    <w:name w:val="WW8Num3z0"/>
    <w:rsid w:val="00105FFF"/>
    <w:rPr>
      <w:b/>
    </w:rPr>
  </w:style>
  <w:style w:type="character" w:customStyle="1" w:styleId="WW8Num4z0">
    <w:name w:val="WW8Num4z0"/>
    <w:rsid w:val="00105FFF"/>
    <w:rPr>
      <w:sz w:val="24"/>
    </w:rPr>
  </w:style>
  <w:style w:type="character" w:customStyle="1" w:styleId="WW8Num5z0">
    <w:name w:val="WW8Num5z0"/>
    <w:rsid w:val="00105FFF"/>
    <w:rPr>
      <w:b/>
      <w:color w:val="000000"/>
    </w:rPr>
  </w:style>
  <w:style w:type="character" w:customStyle="1" w:styleId="WW8Num6z0">
    <w:name w:val="WW8Num6z0"/>
    <w:rsid w:val="00105FFF"/>
    <w:rPr>
      <w:b/>
      <w:color w:val="auto"/>
    </w:rPr>
  </w:style>
  <w:style w:type="character" w:customStyle="1" w:styleId="WW8Num6z1">
    <w:name w:val="WW8Num6z1"/>
    <w:rsid w:val="00105FFF"/>
    <w:rPr>
      <w:rFonts w:ascii="Times New Roman" w:eastAsia="Times New Roman" w:hAnsi="Times New Roman" w:cs="Times New Roman"/>
      <w:b/>
      <w:color w:val="auto"/>
    </w:rPr>
  </w:style>
  <w:style w:type="character" w:customStyle="1" w:styleId="WW8Num7z0">
    <w:name w:val="WW8Num7z0"/>
    <w:rsid w:val="00105FFF"/>
    <w:rPr>
      <w:b/>
    </w:rPr>
  </w:style>
  <w:style w:type="character" w:customStyle="1" w:styleId="WW8Num8z0">
    <w:name w:val="WW8Num8z0"/>
    <w:rsid w:val="00105FFF"/>
    <w:rPr>
      <w:b/>
    </w:rPr>
  </w:style>
  <w:style w:type="character" w:customStyle="1" w:styleId="WW8Num9z0">
    <w:name w:val="WW8Num9z0"/>
    <w:rsid w:val="00105FFF"/>
    <w:rPr>
      <w:b/>
      <w:i w:val="0"/>
    </w:rPr>
  </w:style>
  <w:style w:type="character" w:customStyle="1" w:styleId="WW8Num10z0">
    <w:name w:val="WW8Num10z0"/>
    <w:rsid w:val="00105FFF"/>
    <w:rPr>
      <w:b/>
      <w:color w:val="auto"/>
    </w:rPr>
  </w:style>
  <w:style w:type="character" w:customStyle="1" w:styleId="WW8Num10z1">
    <w:name w:val="WW8Num10z1"/>
    <w:rsid w:val="00105FFF"/>
    <w:rPr>
      <w:b/>
      <w:color w:val="000000"/>
    </w:rPr>
  </w:style>
  <w:style w:type="character" w:customStyle="1" w:styleId="WW8Num11z0">
    <w:name w:val="WW8Num11z0"/>
    <w:rsid w:val="00105FFF"/>
    <w:rPr>
      <w:rFonts w:ascii="Symbol" w:hAnsi="Symbol"/>
      <w:color w:val="auto"/>
      <w:sz w:val="28"/>
      <w:szCs w:val="28"/>
    </w:rPr>
  </w:style>
  <w:style w:type="character" w:customStyle="1" w:styleId="WW8Num11z1">
    <w:name w:val="WW8Num11z1"/>
    <w:rsid w:val="00105FFF"/>
    <w:rPr>
      <w:rFonts w:ascii="Courier New" w:hAnsi="Courier New" w:cs="Courier New"/>
    </w:rPr>
  </w:style>
  <w:style w:type="character" w:customStyle="1" w:styleId="WW8Num11z2">
    <w:name w:val="WW8Num11z2"/>
    <w:rsid w:val="00105FFF"/>
    <w:rPr>
      <w:rFonts w:ascii="Wingdings" w:hAnsi="Wingdings"/>
    </w:rPr>
  </w:style>
  <w:style w:type="character" w:customStyle="1" w:styleId="WW8Num11z3">
    <w:name w:val="WW8Num11z3"/>
    <w:rsid w:val="00105FFF"/>
    <w:rPr>
      <w:rFonts w:ascii="Symbol" w:hAnsi="Symbol"/>
    </w:rPr>
  </w:style>
  <w:style w:type="character" w:customStyle="1" w:styleId="WW8Num12z2">
    <w:name w:val="WW8Num12z2"/>
    <w:rsid w:val="00105FFF"/>
    <w:rPr>
      <w:b/>
      <w:i w:val="0"/>
      <w:strike w:val="0"/>
      <w:dstrike w:val="0"/>
    </w:rPr>
  </w:style>
  <w:style w:type="character" w:customStyle="1" w:styleId="WW8Num12z3">
    <w:name w:val="WW8Num12z3"/>
    <w:rsid w:val="00105FFF"/>
    <w:rPr>
      <w:rFonts w:ascii="Symbol" w:hAnsi="Symbol"/>
    </w:rPr>
  </w:style>
  <w:style w:type="character" w:customStyle="1" w:styleId="WW8Num13z0">
    <w:name w:val="WW8Num13z0"/>
    <w:rsid w:val="00105FFF"/>
    <w:rPr>
      <w:b/>
    </w:rPr>
  </w:style>
  <w:style w:type="character" w:customStyle="1" w:styleId="WW8Num13z1">
    <w:name w:val="WW8Num13z1"/>
    <w:rsid w:val="00105FFF"/>
    <w:rPr>
      <w:color w:val="000000"/>
    </w:rPr>
  </w:style>
  <w:style w:type="character" w:customStyle="1" w:styleId="WW8Num13z2">
    <w:name w:val="WW8Num13z2"/>
    <w:rsid w:val="00105FFF"/>
    <w:rPr>
      <w:color w:val="auto"/>
    </w:rPr>
  </w:style>
  <w:style w:type="character" w:customStyle="1" w:styleId="WW8Num14z0">
    <w:name w:val="WW8Num14z0"/>
    <w:rsid w:val="00105FFF"/>
    <w:rPr>
      <w:b/>
    </w:rPr>
  </w:style>
  <w:style w:type="character" w:customStyle="1" w:styleId="WW8Num15z0">
    <w:name w:val="WW8Num15z0"/>
    <w:rsid w:val="00105FFF"/>
    <w:rPr>
      <w:b/>
    </w:rPr>
  </w:style>
  <w:style w:type="character" w:customStyle="1" w:styleId="WW8Num15z1">
    <w:name w:val="WW8Num15z1"/>
    <w:rsid w:val="00105FFF"/>
    <w:rPr>
      <w:rFonts w:ascii="Times New Roman" w:eastAsia="Times New Roman" w:hAnsi="Times New Roman" w:cs="Times New Roman"/>
      <w:b/>
    </w:rPr>
  </w:style>
  <w:style w:type="character" w:customStyle="1" w:styleId="WW8Num16z0">
    <w:name w:val="WW8Num16z0"/>
    <w:rsid w:val="00105FFF"/>
    <w:rPr>
      <w:b/>
    </w:rPr>
  </w:style>
  <w:style w:type="character" w:customStyle="1" w:styleId="WW8Num17z0">
    <w:name w:val="WW8Num17z0"/>
    <w:rsid w:val="00105FFF"/>
    <w:rPr>
      <w:b/>
      <w:sz w:val="24"/>
      <w:szCs w:val="24"/>
    </w:rPr>
  </w:style>
  <w:style w:type="character" w:customStyle="1" w:styleId="WW8Num17z1">
    <w:name w:val="WW8Num17z1"/>
    <w:rsid w:val="00105FFF"/>
    <w:rPr>
      <w:rFonts w:ascii="Symbol" w:hAnsi="Symbol"/>
      <w:b/>
    </w:rPr>
  </w:style>
  <w:style w:type="character" w:customStyle="1" w:styleId="WW8Num18z0">
    <w:name w:val="WW8Num18z0"/>
    <w:rsid w:val="00105FFF"/>
    <w:rPr>
      <w:b/>
      <w:i w:val="0"/>
    </w:rPr>
  </w:style>
  <w:style w:type="character" w:customStyle="1" w:styleId="WW8Num19z0">
    <w:name w:val="WW8Num19z0"/>
    <w:rsid w:val="00105FFF"/>
    <w:rPr>
      <w:color w:val="auto"/>
    </w:rPr>
  </w:style>
  <w:style w:type="character" w:customStyle="1" w:styleId="WW8Num19z1">
    <w:name w:val="WW8Num19z1"/>
    <w:rsid w:val="00105FFF"/>
    <w:rPr>
      <w:b/>
      <w:color w:val="auto"/>
    </w:rPr>
  </w:style>
  <w:style w:type="character" w:customStyle="1" w:styleId="WW8Num20z0">
    <w:name w:val="WW8Num20z0"/>
    <w:rsid w:val="00105FFF"/>
    <w:rPr>
      <w:b/>
    </w:rPr>
  </w:style>
  <w:style w:type="character" w:customStyle="1" w:styleId="WW8Num21z0">
    <w:name w:val="WW8Num21z0"/>
    <w:rsid w:val="00105FFF"/>
    <w:rPr>
      <w:rFonts w:ascii="Times New Roman" w:hAnsi="Times New Roman" w:cs="Times New Roman"/>
    </w:rPr>
  </w:style>
  <w:style w:type="character" w:customStyle="1" w:styleId="WW8Num22z0">
    <w:name w:val="WW8Num22z0"/>
    <w:rsid w:val="00105FFF"/>
    <w:rPr>
      <w:b/>
      <w:color w:val="auto"/>
    </w:rPr>
  </w:style>
  <w:style w:type="character" w:customStyle="1" w:styleId="WW8Num23z0">
    <w:name w:val="WW8Num23z0"/>
    <w:rsid w:val="00105FFF"/>
    <w:rPr>
      <w:b/>
      <w:color w:val="auto"/>
    </w:rPr>
  </w:style>
  <w:style w:type="character" w:customStyle="1" w:styleId="WW8Num24z0">
    <w:name w:val="WW8Num24z0"/>
    <w:rsid w:val="00105FFF"/>
    <w:rPr>
      <w:b/>
      <w:color w:val="auto"/>
    </w:rPr>
  </w:style>
  <w:style w:type="character" w:customStyle="1" w:styleId="Domylnaczcionkaakapitu1">
    <w:name w:val="Domyślna czcionka akapitu1"/>
    <w:rsid w:val="00105FFF"/>
  </w:style>
  <w:style w:type="character" w:customStyle="1" w:styleId="ZnakZnak14">
    <w:name w:val="Znak Znak14"/>
    <w:rsid w:val="00105FFF"/>
    <w:rPr>
      <w:b/>
      <w:sz w:val="28"/>
      <w:lang w:val="pl-PL" w:eastAsia="ar-SA" w:bidi="ar-SA"/>
    </w:rPr>
  </w:style>
  <w:style w:type="character" w:customStyle="1" w:styleId="ZnakZnak13">
    <w:name w:val="Znak Znak13"/>
    <w:rsid w:val="00105FFF"/>
    <w:rPr>
      <w:b/>
      <w:sz w:val="24"/>
      <w:lang w:val="pl-PL" w:eastAsia="ar-SA" w:bidi="ar-SA"/>
    </w:rPr>
  </w:style>
  <w:style w:type="character" w:customStyle="1" w:styleId="ZnakZnak12">
    <w:name w:val="Znak Znak12"/>
    <w:rsid w:val="00105FFF"/>
    <w:rPr>
      <w:sz w:val="24"/>
      <w:lang w:val="pl-PL" w:eastAsia="ar-SA" w:bidi="ar-SA"/>
    </w:rPr>
  </w:style>
  <w:style w:type="character" w:customStyle="1" w:styleId="ZnakZnak11">
    <w:name w:val="Znak Znak11"/>
    <w:rsid w:val="00105FFF"/>
    <w:rPr>
      <w:rFonts w:ascii="Times New Roman" w:eastAsia="Times New Roman" w:hAnsi="Times New Roman" w:cs="Times New Roman"/>
      <w:sz w:val="24"/>
      <w:szCs w:val="20"/>
    </w:rPr>
  </w:style>
  <w:style w:type="character" w:customStyle="1" w:styleId="ZnakZnak10">
    <w:name w:val="Znak Znak10"/>
    <w:rsid w:val="00105FFF"/>
    <w:rPr>
      <w:sz w:val="24"/>
      <w:lang w:val="pl-PL" w:eastAsia="ar-SA" w:bidi="ar-SA"/>
    </w:rPr>
  </w:style>
  <w:style w:type="character" w:customStyle="1" w:styleId="ZnakZnak9">
    <w:name w:val="Znak Znak9"/>
    <w:rsid w:val="00105FFF"/>
    <w:rPr>
      <w:sz w:val="24"/>
      <w:lang w:val="pl-PL" w:eastAsia="ar-SA" w:bidi="ar-SA"/>
    </w:rPr>
  </w:style>
  <w:style w:type="character" w:customStyle="1" w:styleId="ZnakZnak8">
    <w:name w:val="Znak Znak8"/>
    <w:rsid w:val="00105FFF"/>
    <w:rPr>
      <w:i/>
      <w:sz w:val="22"/>
      <w:lang w:val="pl-PL" w:eastAsia="ar-SA" w:bidi="ar-SA"/>
    </w:rPr>
  </w:style>
  <w:style w:type="character" w:customStyle="1" w:styleId="ZnakZnak7">
    <w:name w:val="Znak Znak7"/>
    <w:rsid w:val="00105FFF"/>
    <w:rPr>
      <w:i/>
      <w:sz w:val="22"/>
      <w:lang w:val="pl-PL" w:eastAsia="ar-SA" w:bidi="ar-SA"/>
    </w:rPr>
  </w:style>
  <w:style w:type="character" w:customStyle="1" w:styleId="ZnakZnak6">
    <w:name w:val="Znak Znak6"/>
    <w:rsid w:val="00105FFF"/>
    <w:rPr>
      <w:i/>
      <w:sz w:val="22"/>
      <w:lang w:val="pl-PL" w:eastAsia="ar-SA" w:bidi="ar-SA"/>
    </w:rPr>
  </w:style>
  <w:style w:type="character" w:customStyle="1" w:styleId="ZnakZnak5">
    <w:name w:val="Znak Znak5"/>
    <w:rsid w:val="00105FFF"/>
    <w:rPr>
      <w:rFonts w:ascii="Bookman Old Style" w:eastAsia="Times New Roman" w:hAnsi="Bookman Old Style" w:cs="Times New Roman"/>
      <w:sz w:val="28"/>
      <w:szCs w:val="20"/>
    </w:rPr>
  </w:style>
  <w:style w:type="character" w:customStyle="1" w:styleId="ZnakZnak4">
    <w:name w:val="Znak Znak4"/>
    <w:rsid w:val="00105FFF"/>
    <w:rPr>
      <w:rFonts w:ascii="Times New Roman" w:eastAsia="Times New Roman" w:hAnsi="Times New Roman" w:cs="Times New Roman"/>
      <w:sz w:val="24"/>
      <w:szCs w:val="20"/>
    </w:rPr>
  </w:style>
  <w:style w:type="character" w:customStyle="1" w:styleId="ZnakZnak3">
    <w:name w:val="Znak Znak3"/>
    <w:rsid w:val="00105FFF"/>
    <w:rPr>
      <w:rFonts w:ascii="Times New Roman" w:eastAsia="Times New Roman" w:hAnsi="Times New Roman" w:cs="Times New Roman"/>
      <w:sz w:val="20"/>
      <w:szCs w:val="20"/>
    </w:rPr>
  </w:style>
  <w:style w:type="character" w:styleId="Numerstrony">
    <w:name w:val="page number"/>
    <w:basedOn w:val="Domylnaczcionkaakapitu1"/>
    <w:rsid w:val="00105FFF"/>
  </w:style>
  <w:style w:type="character" w:customStyle="1" w:styleId="ZnakZnak2">
    <w:name w:val="Znak Znak2"/>
    <w:rsid w:val="00105FFF"/>
    <w:rPr>
      <w:rFonts w:ascii="Times New Roman" w:eastAsia="Times New Roman" w:hAnsi="Times New Roman" w:cs="Times New Roman"/>
      <w:sz w:val="20"/>
      <w:szCs w:val="20"/>
    </w:rPr>
  </w:style>
  <w:style w:type="character" w:customStyle="1" w:styleId="ZnakZnak1">
    <w:name w:val="Znak Znak1"/>
    <w:rsid w:val="00105FFF"/>
    <w:rPr>
      <w:rFonts w:ascii="Tahoma" w:eastAsia="Times New Roman" w:hAnsi="Tahoma" w:cs="Tahoma"/>
      <w:sz w:val="16"/>
      <w:szCs w:val="16"/>
    </w:rPr>
  </w:style>
  <w:style w:type="character" w:customStyle="1" w:styleId="ZnakZnak">
    <w:name w:val="Znak Znak"/>
    <w:rsid w:val="00105FFF"/>
    <w:rPr>
      <w:rFonts w:ascii="Times New Roman" w:eastAsia="Times New Roman" w:hAnsi="Times New Roman" w:cs="Times New Roman"/>
      <w:sz w:val="20"/>
      <w:szCs w:val="20"/>
    </w:rPr>
  </w:style>
  <w:style w:type="character" w:customStyle="1" w:styleId="Znakiprzypiswdolnych">
    <w:name w:val="Znaki przypisów dolnych"/>
    <w:rsid w:val="00105FFF"/>
    <w:rPr>
      <w:vertAlign w:val="superscript"/>
    </w:rPr>
  </w:style>
  <w:style w:type="character" w:customStyle="1" w:styleId="akapitdomyslny">
    <w:name w:val="akapitdomyslny"/>
    <w:rsid w:val="00105FFF"/>
    <w:rPr>
      <w:sz w:val="20"/>
    </w:rPr>
  </w:style>
  <w:style w:type="character" w:customStyle="1" w:styleId="StandardowyZnak">
    <w:name w:val="Standardowy.+ Znak"/>
    <w:rsid w:val="00105FFF"/>
    <w:rPr>
      <w:rFonts w:ascii="Arial" w:hAnsi="Arial" w:cs="Arial"/>
      <w:sz w:val="24"/>
      <w:szCs w:val="24"/>
      <w:lang w:val="pl-PL" w:eastAsia="ar-SA" w:bidi="ar-SA"/>
    </w:rPr>
  </w:style>
  <w:style w:type="character" w:customStyle="1" w:styleId="Znakiprzypiswkocowych">
    <w:name w:val="Znaki przypisów końcowych"/>
    <w:rsid w:val="00105FFF"/>
    <w:rPr>
      <w:vertAlign w:val="superscript"/>
    </w:rPr>
  </w:style>
  <w:style w:type="paragraph" w:customStyle="1" w:styleId="Nagwek10">
    <w:name w:val="Nagłówek1"/>
    <w:basedOn w:val="Normalny"/>
    <w:next w:val="Tekstpodstawowy"/>
    <w:rsid w:val="00105FFF"/>
    <w:pPr>
      <w:keepNext/>
      <w:suppressAutoHyphens/>
      <w:spacing w:before="240" w:after="120" w:line="240" w:lineRule="auto"/>
    </w:pPr>
    <w:rPr>
      <w:rFonts w:ascii="Arial" w:eastAsia="Lucida Sans Unicode" w:hAnsi="Arial" w:cs="Tahoma"/>
      <w:sz w:val="28"/>
      <w:szCs w:val="28"/>
      <w:lang w:eastAsia="pl-PL"/>
    </w:rPr>
  </w:style>
  <w:style w:type="paragraph" w:styleId="Tekstpodstawowy">
    <w:name w:val="Body Text"/>
    <w:basedOn w:val="Normalny"/>
    <w:link w:val="TekstpodstawowyZnak"/>
    <w:rsid w:val="00105FFF"/>
    <w:pPr>
      <w:suppressAutoHyphens/>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105FFF"/>
    <w:rPr>
      <w:rFonts w:ascii="Times New Roman" w:eastAsia="Times New Roman" w:hAnsi="Times New Roman" w:cs="Times New Roman"/>
      <w:sz w:val="24"/>
      <w:szCs w:val="24"/>
      <w:lang w:eastAsia="pl-PL"/>
    </w:rPr>
  </w:style>
  <w:style w:type="paragraph" w:styleId="Lista">
    <w:name w:val="List"/>
    <w:basedOn w:val="Tekstpodstawowy"/>
    <w:rsid w:val="00105FFF"/>
    <w:rPr>
      <w:rFonts w:cs="Tahoma"/>
    </w:rPr>
  </w:style>
  <w:style w:type="paragraph" w:customStyle="1" w:styleId="Podpis1">
    <w:name w:val="Podpis1"/>
    <w:basedOn w:val="Normalny"/>
    <w:rsid w:val="00105FFF"/>
    <w:pPr>
      <w:suppressLineNumbers/>
      <w:suppressAutoHyphens/>
      <w:spacing w:before="120" w:after="120" w:line="240" w:lineRule="auto"/>
    </w:pPr>
    <w:rPr>
      <w:rFonts w:ascii="Times New Roman" w:eastAsia="Times New Roman" w:hAnsi="Times New Roman" w:cs="Tahoma"/>
      <w:i/>
      <w:iCs/>
      <w:sz w:val="24"/>
      <w:szCs w:val="24"/>
      <w:lang w:eastAsia="pl-PL"/>
    </w:rPr>
  </w:style>
  <w:style w:type="paragraph" w:customStyle="1" w:styleId="Indeks">
    <w:name w:val="Indeks"/>
    <w:basedOn w:val="Normalny"/>
    <w:rsid w:val="00105FFF"/>
    <w:pPr>
      <w:suppressLineNumbers/>
      <w:suppressAutoHyphens/>
      <w:spacing w:after="0" w:line="240" w:lineRule="auto"/>
    </w:pPr>
    <w:rPr>
      <w:rFonts w:ascii="Times New Roman" w:eastAsia="Times New Roman" w:hAnsi="Times New Roman" w:cs="Tahoma"/>
      <w:sz w:val="24"/>
      <w:szCs w:val="24"/>
      <w:lang w:eastAsia="pl-PL"/>
    </w:rPr>
  </w:style>
  <w:style w:type="paragraph" w:styleId="Tytu">
    <w:name w:val="Title"/>
    <w:basedOn w:val="Normalny"/>
    <w:next w:val="Podtytu"/>
    <w:link w:val="TytuZnak"/>
    <w:qFormat/>
    <w:rsid w:val="00105FFF"/>
    <w:pPr>
      <w:suppressAutoHyphens/>
      <w:spacing w:after="0" w:line="240" w:lineRule="auto"/>
      <w:jc w:val="center"/>
    </w:pPr>
    <w:rPr>
      <w:rFonts w:ascii="Bookman Old Style" w:eastAsia="Times New Roman" w:hAnsi="Bookman Old Style" w:cs="Times New Roman"/>
      <w:sz w:val="28"/>
      <w:szCs w:val="24"/>
      <w:lang w:eastAsia="pl-PL"/>
    </w:rPr>
  </w:style>
  <w:style w:type="character" w:customStyle="1" w:styleId="TytuZnak">
    <w:name w:val="Tytuł Znak"/>
    <w:basedOn w:val="Domylnaczcionkaakapitu"/>
    <w:link w:val="Tytu"/>
    <w:rsid w:val="00105FFF"/>
    <w:rPr>
      <w:rFonts w:ascii="Bookman Old Style" w:eastAsia="Times New Roman" w:hAnsi="Bookman Old Style" w:cs="Times New Roman"/>
      <w:sz w:val="28"/>
      <w:szCs w:val="24"/>
      <w:lang w:eastAsia="pl-PL"/>
    </w:rPr>
  </w:style>
  <w:style w:type="paragraph" w:styleId="Podtytu">
    <w:name w:val="Subtitle"/>
    <w:basedOn w:val="Nagwek10"/>
    <w:next w:val="Tekstpodstawowy"/>
    <w:link w:val="PodtytuZnak"/>
    <w:qFormat/>
    <w:rsid w:val="00105FFF"/>
    <w:pPr>
      <w:jc w:val="center"/>
    </w:pPr>
    <w:rPr>
      <w:i/>
      <w:iCs/>
    </w:rPr>
  </w:style>
  <w:style w:type="character" w:customStyle="1" w:styleId="PodtytuZnak">
    <w:name w:val="Podtytuł Znak"/>
    <w:basedOn w:val="Domylnaczcionkaakapitu"/>
    <w:link w:val="Podtytu"/>
    <w:rsid w:val="00105FFF"/>
    <w:rPr>
      <w:rFonts w:ascii="Arial" w:eastAsia="Lucida Sans Unicode" w:hAnsi="Arial" w:cs="Tahoma"/>
      <w:i/>
      <w:iCs/>
      <w:sz w:val="28"/>
      <w:szCs w:val="28"/>
      <w:lang w:eastAsia="pl-PL"/>
    </w:rPr>
  </w:style>
  <w:style w:type="paragraph" w:customStyle="1" w:styleId="Tekstpodstawowywcity31">
    <w:name w:val="Tekst podstawowy wcięty 31"/>
    <w:basedOn w:val="Normalny"/>
    <w:rsid w:val="00105FFF"/>
    <w:pPr>
      <w:suppressAutoHyphens/>
      <w:spacing w:before="120" w:after="240" w:line="360" w:lineRule="auto"/>
      <w:ind w:left="900"/>
      <w:jc w:val="both"/>
    </w:pPr>
    <w:rPr>
      <w:rFonts w:ascii="Times New Roman" w:eastAsia="Times New Roman" w:hAnsi="Times New Roman" w:cs="Times New Roman"/>
      <w:sz w:val="24"/>
      <w:szCs w:val="24"/>
      <w:lang w:eastAsia="pl-PL"/>
    </w:rPr>
  </w:style>
  <w:style w:type="paragraph" w:customStyle="1" w:styleId="ust">
    <w:name w:val="ust"/>
    <w:rsid w:val="00105FFF"/>
    <w:pPr>
      <w:suppressAutoHyphens/>
      <w:spacing w:before="60" w:after="60" w:line="240" w:lineRule="auto"/>
      <w:ind w:left="426" w:hanging="284"/>
      <w:jc w:val="both"/>
    </w:pPr>
    <w:rPr>
      <w:rFonts w:ascii="Times New Roman" w:eastAsia="Times New Roman" w:hAnsi="Times New Roman" w:cs="Calibri"/>
      <w:sz w:val="24"/>
      <w:szCs w:val="24"/>
      <w:lang w:eastAsia="ar-SA"/>
    </w:rPr>
  </w:style>
  <w:style w:type="paragraph" w:styleId="Stopka">
    <w:name w:val="footer"/>
    <w:basedOn w:val="Normalny"/>
    <w:link w:val="StopkaZnak"/>
    <w:rsid w:val="00105FFF"/>
    <w:pPr>
      <w:suppressAutoHyphen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rsid w:val="00105FFF"/>
    <w:rPr>
      <w:rFonts w:ascii="Times New Roman" w:eastAsia="Times New Roman" w:hAnsi="Times New Roman" w:cs="Times New Roman"/>
      <w:sz w:val="24"/>
      <w:szCs w:val="24"/>
      <w:lang w:eastAsia="pl-PL"/>
    </w:rPr>
  </w:style>
  <w:style w:type="paragraph" w:styleId="Nagwek">
    <w:name w:val="header"/>
    <w:basedOn w:val="Normalny"/>
    <w:link w:val="NagwekZnak"/>
    <w:rsid w:val="00105FFF"/>
    <w:pPr>
      <w:suppressAutoHyphen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105FFF"/>
    <w:rPr>
      <w:rFonts w:ascii="Times New Roman" w:eastAsia="Times New Roman" w:hAnsi="Times New Roman" w:cs="Times New Roman"/>
      <w:sz w:val="24"/>
      <w:szCs w:val="24"/>
      <w:lang w:eastAsia="pl-PL"/>
    </w:rPr>
  </w:style>
  <w:style w:type="paragraph" w:styleId="Tekstdymka">
    <w:name w:val="Balloon Text"/>
    <w:basedOn w:val="Normalny"/>
    <w:link w:val="TekstdymkaZnak"/>
    <w:rsid w:val="00105FFF"/>
    <w:pPr>
      <w:suppressAutoHyphens/>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rsid w:val="00105FFF"/>
    <w:rPr>
      <w:rFonts w:ascii="Tahoma" w:eastAsia="Times New Roman" w:hAnsi="Tahoma" w:cs="Tahoma"/>
      <w:sz w:val="16"/>
      <w:szCs w:val="16"/>
      <w:lang w:eastAsia="pl-PL"/>
    </w:rPr>
  </w:style>
  <w:style w:type="paragraph" w:styleId="Tekstprzypisudolnego">
    <w:name w:val="footnote text"/>
    <w:basedOn w:val="Normalny"/>
    <w:link w:val="TekstprzypisudolnegoZnak"/>
    <w:rsid w:val="00105FFF"/>
    <w:pPr>
      <w:suppressAutoHyphens/>
      <w:spacing w:after="0" w:line="240" w:lineRule="auto"/>
    </w:pPr>
    <w:rPr>
      <w:rFonts w:ascii="Times New Roman" w:eastAsia="Times New Roman" w:hAnsi="Times New Roman" w:cs="Times New Roman"/>
      <w:sz w:val="24"/>
      <w:szCs w:val="24"/>
      <w:lang w:eastAsia="pl-PL"/>
    </w:rPr>
  </w:style>
  <w:style w:type="character" w:customStyle="1" w:styleId="TekstprzypisudolnegoZnak">
    <w:name w:val="Tekst przypisu dolnego Znak"/>
    <w:basedOn w:val="Domylnaczcionkaakapitu"/>
    <w:link w:val="Tekstprzypisudolnego"/>
    <w:rsid w:val="00105FFF"/>
    <w:rPr>
      <w:rFonts w:ascii="Times New Roman" w:eastAsia="Times New Roman" w:hAnsi="Times New Roman" w:cs="Times New Roman"/>
      <w:sz w:val="24"/>
      <w:szCs w:val="24"/>
      <w:lang w:eastAsia="pl-PL"/>
    </w:rPr>
  </w:style>
  <w:style w:type="paragraph" w:customStyle="1" w:styleId="SIWZ1txt">
    <w:name w:val="SIWZ 1.txt"/>
    <w:rsid w:val="00105FFF"/>
    <w:pPr>
      <w:tabs>
        <w:tab w:val="right" w:leader="dot" w:pos="9072"/>
      </w:tabs>
      <w:suppressAutoHyphens/>
      <w:autoSpaceDE w:val="0"/>
      <w:spacing w:after="0" w:line="271" w:lineRule="atLeast"/>
      <w:ind w:left="567" w:hanging="283"/>
      <w:jc w:val="both"/>
    </w:pPr>
    <w:rPr>
      <w:rFonts w:ascii="Times New Roman" w:eastAsia="Times New Roman" w:hAnsi="Times New Roman" w:cs="Calibri"/>
      <w:lang w:eastAsia="ar-SA"/>
    </w:rPr>
  </w:style>
  <w:style w:type="paragraph" w:customStyle="1" w:styleId="SIWZ2txt">
    <w:name w:val="SIWZ 2.txt"/>
    <w:basedOn w:val="SIWZ1txt"/>
    <w:rsid w:val="00105FFF"/>
    <w:pPr>
      <w:ind w:left="851"/>
    </w:pPr>
  </w:style>
  <w:style w:type="paragraph" w:customStyle="1" w:styleId="pkt">
    <w:name w:val="pkt"/>
    <w:basedOn w:val="Normalny"/>
    <w:rsid w:val="00105FFF"/>
    <w:pPr>
      <w:suppressAutoHyphens/>
      <w:spacing w:after="80" w:line="240" w:lineRule="auto"/>
      <w:ind w:left="851" w:hanging="284"/>
      <w:jc w:val="both"/>
    </w:pPr>
    <w:rPr>
      <w:rFonts w:ascii="Times New Roman" w:eastAsia="Times New Roman" w:hAnsi="Times New Roman" w:cs="Times New Roman"/>
      <w:sz w:val="24"/>
      <w:szCs w:val="24"/>
      <w:lang w:eastAsia="pl-PL"/>
    </w:rPr>
  </w:style>
  <w:style w:type="paragraph" w:customStyle="1" w:styleId="lit">
    <w:name w:val="lit"/>
    <w:rsid w:val="00105FFF"/>
    <w:pPr>
      <w:suppressAutoHyphens/>
      <w:overflowPunct w:val="0"/>
      <w:autoSpaceDE w:val="0"/>
      <w:spacing w:before="60" w:after="60" w:line="240" w:lineRule="auto"/>
      <w:ind w:left="1281" w:hanging="272"/>
      <w:jc w:val="both"/>
      <w:textAlignment w:val="baseline"/>
    </w:pPr>
    <w:rPr>
      <w:rFonts w:ascii="Times New Roman" w:eastAsia="Times New Roman" w:hAnsi="Times New Roman" w:cs="Calibri"/>
      <w:sz w:val="24"/>
      <w:szCs w:val="24"/>
      <w:lang w:eastAsia="ar-SA"/>
    </w:rPr>
  </w:style>
  <w:style w:type="paragraph" w:customStyle="1" w:styleId="11111111ust">
    <w:name w:val="11111111 ust"/>
    <w:basedOn w:val="ust"/>
    <w:rsid w:val="00105FFF"/>
    <w:pPr>
      <w:spacing w:before="0" w:after="80"/>
      <w:ind w:left="431" w:hanging="255"/>
    </w:pPr>
    <w:rPr>
      <w:szCs w:val="20"/>
    </w:rPr>
  </w:style>
  <w:style w:type="paragraph" w:customStyle="1" w:styleId="Domyolnie">
    <w:name w:val="Domyolnie"/>
    <w:rsid w:val="00105FFF"/>
    <w:pPr>
      <w:widowControl w:val="0"/>
      <w:suppressAutoHyphens/>
      <w:spacing w:after="0" w:line="240" w:lineRule="auto"/>
      <w:ind w:left="800" w:hanging="360"/>
    </w:pPr>
    <w:rPr>
      <w:rFonts w:ascii="Times New Roman" w:eastAsia="Times New Roman" w:hAnsi="Times New Roman" w:cs="Calibri"/>
      <w:color w:val="000000"/>
      <w:sz w:val="24"/>
      <w:szCs w:val="24"/>
      <w:lang w:eastAsia="ar-SA"/>
    </w:rPr>
  </w:style>
  <w:style w:type="paragraph" w:customStyle="1" w:styleId="WW-Tekstpodstawowywcity2">
    <w:name w:val="WW-Tekst podstawowy wcięty 2"/>
    <w:basedOn w:val="Normalny"/>
    <w:rsid w:val="00105FFF"/>
    <w:pPr>
      <w:widowControl w:val="0"/>
      <w:suppressAutoHyphens/>
      <w:spacing w:after="0" w:line="240" w:lineRule="auto"/>
      <w:ind w:left="340" w:hanging="340"/>
      <w:jc w:val="both"/>
    </w:pPr>
    <w:rPr>
      <w:rFonts w:ascii="Thorndale" w:eastAsia="HG Mincho Light J" w:hAnsi="Thorndale" w:cs="Times New Roman"/>
      <w:color w:val="000000"/>
      <w:sz w:val="24"/>
      <w:szCs w:val="24"/>
      <w:lang w:eastAsia="pl-PL"/>
    </w:rPr>
  </w:style>
  <w:style w:type="paragraph" w:styleId="Akapitzlist">
    <w:name w:val="List Paragraph"/>
    <w:basedOn w:val="Normalny"/>
    <w:uiPriority w:val="34"/>
    <w:qFormat/>
    <w:rsid w:val="00105FFF"/>
    <w:pPr>
      <w:suppressAutoHyphens/>
      <w:spacing w:after="0" w:line="240" w:lineRule="auto"/>
      <w:ind w:left="720"/>
    </w:pPr>
    <w:rPr>
      <w:rFonts w:ascii="Times New Roman" w:eastAsia="Times New Roman" w:hAnsi="Times New Roman" w:cs="Times New Roman"/>
      <w:sz w:val="24"/>
      <w:szCs w:val="24"/>
      <w:lang w:eastAsia="pl-PL"/>
    </w:rPr>
  </w:style>
  <w:style w:type="paragraph" w:customStyle="1" w:styleId="Tekstkomentarza1">
    <w:name w:val="Tekst komentarza1"/>
    <w:basedOn w:val="Normalny"/>
    <w:rsid w:val="00105FFF"/>
    <w:pPr>
      <w:suppressAutoHyphens/>
      <w:spacing w:after="0" w:line="240" w:lineRule="auto"/>
    </w:pPr>
    <w:rPr>
      <w:rFonts w:ascii="Times New Roman" w:eastAsia="Times New Roman" w:hAnsi="Times New Roman" w:cs="Times New Roman"/>
      <w:sz w:val="24"/>
      <w:szCs w:val="24"/>
      <w:lang w:eastAsia="pl-PL"/>
    </w:rPr>
  </w:style>
  <w:style w:type="paragraph" w:customStyle="1" w:styleId="Standardowy0">
    <w:name w:val="Standardowy.+"/>
    <w:rsid w:val="00105FFF"/>
    <w:pPr>
      <w:suppressAutoHyphens/>
      <w:autoSpaceDE w:val="0"/>
      <w:spacing w:after="0" w:line="240" w:lineRule="auto"/>
    </w:pPr>
    <w:rPr>
      <w:rFonts w:ascii="Arial" w:eastAsia="Times New Roman" w:hAnsi="Arial" w:cs="Arial"/>
      <w:sz w:val="24"/>
      <w:szCs w:val="24"/>
      <w:lang w:eastAsia="ar-SA"/>
    </w:rPr>
  </w:style>
  <w:style w:type="paragraph" w:styleId="Tekstprzypisukocowego">
    <w:name w:val="endnote text"/>
    <w:basedOn w:val="Normalny"/>
    <w:link w:val="TekstprzypisukocowegoZnak"/>
    <w:rsid w:val="00105FFF"/>
    <w:pPr>
      <w:suppressAutoHyphens/>
      <w:spacing w:after="0" w:line="240" w:lineRule="auto"/>
    </w:pPr>
    <w:rPr>
      <w:rFonts w:ascii="Times New Roman" w:eastAsia="Times New Roman" w:hAnsi="Times New Roman" w:cs="Times New Roman"/>
      <w:sz w:val="24"/>
      <w:szCs w:val="24"/>
      <w:lang w:eastAsia="pl-PL"/>
    </w:rPr>
  </w:style>
  <w:style w:type="character" w:customStyle="1" w:styleId="TekstprzypisukocowegoZnak">
    <w:name w:val="Tekst przypisu końcowego Znak"/>
    <w:basedOn w:val="Domylnaczcionkaakapitu"/>
    <w:link w:val="Tekstprzypisukocowego"/>
    <w:rsid w:val="00105FFF"/>
    <w:rPr>
      <w:rFonts w:ascii="Times New Roman" w:eastAsia="Times New Roman" w:hAnsi="Times New Roman" w:cs="Times New Roman"/>
      <w:sz w:val="24"/>
      <w:szCs w:val="24"/>
      <w:lang w:eastAsia="pl-PL"/>
    </w:rPr>
  </w:style>
  <w:style w:type="paragraph" w:customStyle="1" w:styleId="Tekstpodstawowywcity21">
    <w:name w:val="Tekst podstawowy wcięty 21"/>
    <w:basedOn w:val="Normalny"/>
    <w:rsid w:val="00105FFF"/>
    <w:pPr>
      <w:suppressAutoHyphens/>
      <w:spacing w:after="120" w:line="480" w:lineRule="auto"/>
      <w:ind w:left="283"/>
    </w:pPr>
    <w:rPr>
      <w:rFonts w:ascii="Times New Roman" w:eastAsia="Times New Roman" w:hAnsi="Times New Roman" w:cs="Times New Roman"/>
      <w:sz w:val="24"/>
      <w:szCs w:val="24"/>
      <w:lang w:eastAsia="pl-PL"/>
    </w:rPr>
  </w:style>
  <w:style w:type="paragraph" w:customStyle="1" w:styleId="Default">
    <w:name w:val="Default"/>
    <w:uiPriority w:val="99"/>
    <w:rsid w:val="00105FFF"/>
    <w:pPr>
      <w:suppressAutoHyphens/>
      <w:autoSpaceDE w:val="0"/>
      <w:spacing w:after="0" w:line="240" w:lineRule="auto"/>
    </w:pPr>
    <w:rPr>
      <w:rFonts w:ascii="Times New Roman" w:eastAsia="Times New Roman" w:hAnsi="Times New Roman" w:cs="Calibri"/>
      <w:color w:val="000000"/>
      <w:sz w:val="24"/>
      <w:szCs w:val="24"/>
      <w:lang w:eastAsia="ar-SA"/>
    </w:rPr>
  </w:style>
  <w:style w:type="paragraph" w:styleId="Tekstpodstawowywcity">
    <w:name w:val="Body Text Indent"/>
    <w:basedOn w:val="Normalny"/>
    <w:link w:val="TekstpodstawowywcityZnak"/>
    <w:rsid w:val="00105FFF"/>
    <w:pPr>
      <w:widowControl w:val="0"/>
      <w:suppressAutoHyphens/>
      <w:autoSpaceDE w:val="0"/>
      <w:spacing w:after="120" w:line="240" w:lineRule="auto"/>
      <w:ind w:left="283"/>
    </w:pPr>
    <w:rPr>
      <w:rFonts w:ascii="Arial" w:eastAsia="Times New Roman" w:hAnsi="Arial" w:cs="Arial"/>
      <w:sz w:val="24"/>
      <w:szCs w:val="24"/>
      <w:lang w:eastAsia="pl-PL"/>
    </w:rPr>
  </w:style>
  <w:style w:type="character" w:customStyle="1" w:styleId="TekstpodstawowywcityZnak">
    <w:name w:val="Tekst podstawowy wcięty Znak"/>
    <w:basedOn w:val="Domylnaczcionkaakapitu"/>
    <w:link w:val="Tekstpodstawowywcity"/>
    <w:rsid w:val="00105FFF"/>
    <w:rPr>
      <w:rFonts w:ascii="Arial" w:eastAsia="Times New Roman" w:hAnsi="Arial" w:cs="Arial"/>
      <w:sz w:val="24"/>
      <w:szCs w:val="24"/>
      <w:lang w:eastAsia="pl-PL"/>
    </w:rPr>
  </w:style>
  <w:style w:type="paragraph" w:customStyle="1" w:styleId="Tekstpodstawowy21">
    <w:name w:val="Tekst podstawowy 21"/>
    <w:basedOn w:val="Normalny"/>
    <w:rsid w:val="00105FFF"/>
    <w:pPr>
      <w:suppressAutoHyphens/>
      <w:spacing w:after="120" w:line="480" w:lineRule="auto"/>
    </w:pPr>
    <w:rPr>
      <w:rFonts w:ascii="Times New Roman" w:eastAsia="Times New Roman" w:hAnsi="Times New Roman" w:cs="Times New Roman"/>
      <w:sz w:val="24"/>
      <w:szCs w:val="24"/>
      <w:lang w:eastAsia="pl-PL"/>
    </w:rPr>
  </w:style>
  <w:style w:type="paragraph" w:customStyle="1" w:styleId="Zawartotabeli">
    <w:name w:val="Zawartość tabeli"/>
    <w:basedOn w:val="Normalny"/>
    <w:rsid w:val="00105FFF"/>
    <w:pPr>
      <w:suppressLineNumbers/>
      <w:suppressAutoHyphens/>
      <w:spacing w:after="0" w:line="240" w:lineRule="auto"/>
    </w:pPr>
    <w:rPr>
      <w:rFonts w:ascii="Times New Roman" w:eastAsia="Times New Roman" w:hAnsi="Times New Roman" w:cs="Times New Roman"/>
      <w:sz w:val="24"/>
      <w:szCs w:val="24"/>
      <w:lang w:eastAsia="pl-PL"/>
    </w:rPr>
  </w:style>
  <w:style w:type="paragraph" w:customStyle="1" w:styleId="Nagwektabeli">
    <w:name w:val="Nagłówek tabeli"/>
    <w:basedOn w:val="Zawartotabeli"/>
    <w:rsid w:val="00105FFF"/>
    <w:pPr>
      <w:jc w:val="center"/>
    </w:pPr>
    <w:rPr>
      <w:b/>
      <w:bCs/>
    </w:rPr>
  </w:style>
  <w:style w:type="paragraph" w:customStyle="1" w:styleId="Zawartoramki">
    <w:name w:val="Zawartość ramki"/>
    <w:basedOn w:val="Tekstpodstawowy"/>
    <w:rsid w:val="00105FFF"/>
  </w:style>
  <w:style w:type="table" w:styleId="Tabela-Siatka">
    <w:name w:val="Table Grid"/>
    <w:basedOn w:val="Standardowy"/>
    <w:rsid w:val="00105FFF"/>
    <w:pPr>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105FFF"/>
    <w:rPr>
      <w:color w:val="0000FF"/>
      <w:u w:val="single"/>
    </w:rPr>
  </w:style>
  <w:style w:type="character" w:styleId="Odwoaniedokomentarza">
    <w:name w:val="annotation reference"/>
    <w:rsid w:val="00105FFF"/>
    <w:rPr>
      <w:sz w:val="16"/>
      <w:szCs w:val="16"/>
    </w:rPr>
  </w:style>
  <w:style w:type="paragraph" w:styleId="Tekstkomentarza">
    <w:name w:val="annotation text"/>
    <w:basedOn w:val="Normalny"/>
    <w:link w:val="TekstkomentarzaZnak"/>
    <w:rsid w:val="00105FFF"/>
    <w:pPr>
      <w:suppressAutoHyphens/>
      <w:spacing w:after="0" w:line="240" w:lineRule="auto"/>
    </w:pPr>
    <w:rPr>
      <w:rFonts w:ascii="Times New Roman" w:eastAsia="Times New Roman" w:hAnsi="Times New Roman" w:cs="Times New Roman"/>
      <w:sz w:val="24"/>
      <w:szCs w:val="24"/>
      <w:lang w:eastAsia="pl-PL"/>
    </w:rPr>
  </w:style>
  <w:style w:type="character" w:customStyle="1" w:styleId="TekstkomentarzaZnak">
    <w:name w:val="Tekst komentarza Znak"/>
    <w:basedOn w:val="Domylnaczcionkaakapitu"/>
    <w:link w:val="Tekstkomentarza"/>
    <w:rsid w:val="00105FFF"/>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rsid w:val="00105FFF"/>
    <w:rPr>
      <w:b/>
      <w:bCs/>
    </w:rPr>
  </w:style>
  <w:style w:type="character" w:customStyle="1" w:styleId="TematkomentarzaZnak">
    <w:name w:val="Temat komentarza Znak"/>
    <w:basedOn w:val="TekstkomentarzaZnak"/>
    <w:link w:val="Tematkomentarza"/>
    <w:rsid w:val="00105FFF"/>
    <w:rPr>
      <w:rFonts w:ascii="Times New Roman" w:eastAsia="Times New Roman" w:hAnsi="Times New Roman" w:cs="Times New Roman"/>
      <w:b/>
      <w:bCs/>
      <w:sz w:val="24"/>
      <w:szCs w:val="24"/>
      <w:lang w:eastAsia="pl-PL"/>
    </w:rPr>
  </w:style>
  <w:style w:type="character" w:styleId="Wzmianka">
    <w:name w:val="Mention"/>
    <w:uiPriority w:val="99"/>
    <w:semiHidden/>
    <w:unhideWhenUsed/>
    <w:rsid w:val="00105FFF"/>
    <w:rPr>
      <w:color w:val="2B579A"/>
      <w:shd w:val="clear" w:color="auto" w:fill="E6E6E6"/>
    </w:rPr>
  </w:style>
  <w:style w:type="character" w:styleId="Nierozpoznanawzmianka">
    <w:name w:val="Unresolved Mention"/>
    <w:uiPriority w:val="99"/>
    <w:semiHidden/>
    <w:unhideWhenUsed/>
    <w:rsid w:val="00105FF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dg@gum.gov.pl" TargetMode="External"/><Relationship Id="rId13" Type="http://schemas.openxmlformats.org/officeDocument/2006/relationships/hyperlink" Target="mailto:gum@gum.gov.p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gu@gum.gov.pl" TargetMode="External"/><Relationship Id="rId12" Type="http://schemas.openxmlformats.org/officeDocument/2006/relationships/hyperlink" Target="mailto:anna.kujawa@gum.gov.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ojciech.sieczkowski@gum.gov.p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wojciech.kolkowski@gum.gov.pl" TargetMode="External"/><Relationship Id="rId4" Type="http://schemas.openxmlformats.org/officeDocument/2006/relationships/webSettings" Target="webSettings.xml"/><Relationship Id="rId9" Type="http://schemas.openxmlformats.org/officeDocument/2006/relationships/hyperlink" Target="https://bip.gum.gov.pl/bip/finanse/zamowienia-publiczne/ogloszone-przetargi" TargetMode="External"/><Relationship Id="rId14" Type="http://schemas.openxmlformats.org/officeDocument/2006/relationships/hyperlink" Target="mailto:a.krysiak@gum.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5751</Words>
  <Characters>34507</Characters>
  <Application>Microsoft Office Word</Application>
  <DocSecurity>0</DocSecurity>
  <Lines>287</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Brzozowska Małgorzata</dc:creator>
  <cp:keywords/>
  <dc:description/>
  <cp:lastModifiedBy>Kujawa Anna</cp:lastModifiedBy>
  <cp:revision>6</cp:revision>
  <dcterms:created xsi:type="dcterms:W3CDTF">2018-08-09T06:47:00Z</dcterms:created>
  <dcterms:modified xsi:type="dcterms:W3CDTF">2018-08-09T09:31:00Z</dcterms:modified>
</cp:coreProperties>
</file>